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BC" w:rsidRPr="00275B2C" w:rsidRDefault="00753DBC" w:rsidP="0019066A">
      <w:pPr>
        <w:spacing w:line="240" w:lineRule="auto"/>
        <w:rPr>
          <w:rFonts w:ascii="Garamond" w:hAnsi="Garamond"/>
          <w:b/>
          <w:sz w:val="26"/>
          <w:szCs w:val="26"/>
        </w:rPr>
      </w:pPr>
    </w:p>
    <w:p w:rsidR="00B9689B" w:rsidRPr="00275B2C" w:rsidRDefault="00B9689B" w:rsidP="00B9689B">
      <w:pPr>
        <w:pStyle w:val="ListParagraph"/>
        <w:numPr>
          <w:ilvl w:val="0"/>
          <w:numId w:val="4"/>
        </w:numPr>
        <w:spacing w:line="240" w:lineRule="auto"/>
        <w:rPr>
          <w:rFonts w:ascii="Garamond" w:hAnsi="Garamond"/>
          <w:b/>
          <w:sz w:val="26"/>
          <w:szCs w:val="26"/>
        </w:rPr>
      </w:pPr>
      <w:r w:rsidRPr="00275B2C">
        <w:rPr>
          <w:rFonts w:ascii="Garamond" w:hAnsi="Garamond"/>
          <w:b/>
          <w:sz w:val="26"/>
          <w:szCs w:val="26"/>
        </w:rPr>
        <w:t>Autobiography:</w:t>
      </w:r>
    </w:p>
    <w:p w:rsidR="00B9689B" w:rsidRPr="00275B2C" w:rsidRDefault="00B9689B" w:rsidP="00B9689B">
      <w:pPr>
        <w:pStyle w:val="ListParagraph"/>
        <w:spacing w:line="240" w:lineRule="auto"/>
        <w:rPr>
          <w:rFonts w:ascii="Garamond" w:hAnsi="Garamond"/>
          <w:sz w:val="26"/>
          <w:szCs w:val="26"/>
        </w:rPr>
      </w:pPr>
      <w:r w:rsidRPr="00275B2C">
        <w:rPr>
          <w:rFonts w:ascii="Garamond" w:hAnsi="Garamond"/>
          <w:sz w:val="26"/>
          <w:szCs w:val="26"/>
        </w:rPr>
        <w:t>What is your story? Write an autobiography in which you</w:t>
      </w:r>
      <w:r w:rsidR="00753DBC" w:rsidRPr="00275B2C">
        <w:rPr>
          <w:rFonts w:ascii="Garamond" w:hAnsi="Garamond"/>
          <w:sz w:val="26"/>
          <w:szCs w:val="26"/>
        </w:rPr>
        <w:t xml:space="preserve"> include a description of yourself, your family background, and other significant life experiences through the present time. Be sure to include your college application experience, and how/why you chose to attend Columbia. You</w:t>
      </w:r>
      <w:r w:rsidRPr="00275B2C">
        <w:rPr>
          <w:rFonts w:ascii="Garamond" w:hAnsi="Garamond"/>
          <w:sz w:val="26"/>
          <w:szCs w:val="26"/>
        </w:rPr>
        <w:t>r</w:t>
      </w:r>
      <w:r w:rsidR="00753DBC" w:rsidRPr="00275B2C">
        <w:rPr>
          <w:rFonts w:ascii="Garamond" w:hAnsi="Garamond"/>
          <w:sz w:val="26"/>
          <w:szCs w:val="26"/>
        </w:rPr>
        <w:t xml:space="preserve"> autobiography should also include the nature and development of your interest in your major, how it led to your future professional ambitions, and any other information that you feel would help us in getting to know you better. </w:t>
      </w:r>
      <w:r w:rsidR="00275B2C" w:rsidRPr="00275B2C">
        <w:rPr>
          <w:rFonts w:ascii="Garamond" w:hAnsi="Garamond"/>
          <w:sz w:val="26"/>
          <w:szCs w:val="26"/>
        </w:rPr>
        <w:t>(</w:t>
      </w:r>
      <w:proofErr w:type="gramStart"/>
      <w:r w:rsidR="00275B2C" w:rsidRPr="00275B2C">
        <w:rPr>
          <w:rFonts w:ascii="Garamond" w:hAnsi="Garamond"/>
          <w:sz w:val="26"/>
          <w:szCs w:val="26"/>
        </w:rPr>
        <w:t>one</w:t>
      </w:r>
      <w:proofErr w:type="gramEnd"/>
      <w:r w:rsidR="00275B2C" w:rsidRPr="00275B2C">
        <w:rPr>
          <w:rFonts w:ascii="Garamond" w:hAnsi="Garamond"/>
          <w:sz w:val="26"/>
          <w:szCs w:val="26"/>
        </w:rPr>
        <w:t xml:space="preserve"> page, single spaced is an ideal length, but you can write a lengthier piece if you prefer.)</w:t>
      </w:r>
    </w:p>
    <w:p w:rsidR="00B9689B" w:rsidRPr="00275B2C" w:rsidRDefault="00B9689B" w:rsidP="00B9689B">
      <w:pPr>
        <w:pStyle w:val="ListParagraph"/>
        <w:spacing w:line="240" w:lineRule="auto"/>
        <w:rPr>
          <w:rFonts w:ascii="Garamond" w:hAnsi="Garamond"/>
          <w:sz w:val="26"/>
          <w:szCs w:val="26"/>
        </w:rPr>
      </w:pPr>
    </w:p>
    <w:p w:rsidR="00B9689B" w:rsidRPr="00275B2C" w:rsidRDefault="00B9689B" w:rsidP="00B9689B">
      <w:pPr>
        <w:pStyle w:val="ListParagraph"/>
        <w:spacing w:line="240" w:lineRule="auto"/>
        <w:rPr>
          <w:rFonts w:ascii="Garamond" w:hAnsi="Garamond"/>
          <w:sz w:val="26"/>
          <w:szCs w:val="26"/>
        </w:rPr>
      </w:pPr>
    </w:p>
    <w:p w:rsidR="00B9689B" w:rsidRPr="00275B2C" w:rsidRDefault="00B9689B" w:rsidP="00B9689B">
      <w:pPr>
        <w:pStyle w:val="ListParagraph"/>
        <w:spacing w:line="240" w:lineRule="auto"/>
        <w:rPr>
          <w:rFonts w:ascii="Garamond" w:hAnsi="Garamond"/>
          <w:sz w:val="26"/>
          <w:szCs w:val="26"/>
        </w:rPr>
      </w:pPr>
    </w:p>
    <w:p w:rsidR="00B9689B" w:rsidRPr="00275B2C" w:rsidRDefault="00B9689B" w:rsidP="00B9689B">
      <w:pPr>
        <w:pStyle w:val="ListParagraph"/>
        <w:spacing w:line="240" w:lineRule="auto"/>
        <w:rPr>
          <w:rFonts w:ascii="Garamond" w:hAnsi="Garamond"/>
          <w:sz w:val="26"/>
          <w:szCs w:val="26"/>
        </w:rPr>
      </w:pPr>
    </w:p>
    <w:p w:rsidR="00B9689B" w:rsidRPr="00275B2C" w:rsidRDefault="00B9689B" w:rsidP="00B9689B">
      <w:pPr>
        <w:pStyle w:val="ListParagraph"/>
        <w:spacing w:line="240" w:lineRule="auto"/>
        <w:rPr>
          <w:rFonts w:ascii="Garamond" w:hAnsi="Garamond"/>
          <w:sz w:val="26"/>
          <w:szCs w:val="26"/>
        </w:rPr>
      </w:pPr>
    </w:p>
    <w:p w:rsidR="00AD707A" w:rsidRPr="00275B2C" w:rsidRDefault="00AD707A" w:rsidP="00B9689B">
      <w:pPr>
        <w:pStyle w:val="ListParagraph"/>
        <w:numPr>
          <w:ilvl w:val="0"/>
          <w:numId w:val="4"/>
        </w:numPr>
        <w:spacing w:line="240" w:lineRule="auto"/>
        <w:rPr>
          <w:rFonts w:ascii="Garamond" w:hAnsi="Garamond"/>
          <w:sz w:val="26"/>
          <w:szCs w:val="26"/>
        </w:rPr>
      </w:pPr>
      <w:r w:rsidRPr="00275B2C">
        <w:rPr>
          <w:rFonts w:ascii="Garamond" w:hAnsi="Garamond"/>
          <w:b/>
          <w:sz w:val="26"/>
          <w:szCs w:val="26"/>
        </w:rPr>
        <w:t>Long-term contributions/professional ambitions</w:t>
      </w:r>
    </w:p>
    <w:p w:rsidR="00B9689B" w:rsidRPr="00275B2C" w:rsidRDefault="005060DB" w:rsidP="00B9689B">
      <w:pPr>
        <w:pStyle w:val="ListParagraph"/>
        <w:spacing w:line="240" w:lineRule="auto"/>
        <w:rPr>
          <w:rFonts w:ascii="Garamond" w:hAnsi="Garamond"/>
          <w:sz w:val="26"/>
          <w:szCs w:val="26"/>
        </w:rPr>
      </w:pPr>
      <w:r w:rsidRPr="00275B2C">
        <w:rPr>
          <w:rFonts w:ascii="Garamond" w:hAnsi="Garamond"/>
          <w:sz w:val="26"/>
          <w:szCs w:val="26"/>
        </w:rPr>
        <w:t>Name a group with which you identify or that you would like to help or impact in the future. Why do you feel a connection to this group? (</w:t>
      </w:r>
      <w:proofErr w:type="gramStart"/>
      <w:r w:rsidRPr="00275B2C">
        <w:rPr>
          <w:rFonts w:ascii="Garamond" w:hAnsi="Garamond"/>
          <w:sz w:val="26"/>
          <w:szCs w:val="26"/>
        </w:rPr>
        <w:t>were</w:t>
      </w:r>
      <w:proofErr w:type="gramEnd"/>
      <w:r w:rsidRPr="00275B2C">
        <w:rPr>
          <w:rFonts w:ascii="Garamond" w:hAnsi="Garamond"/>
          <w:sz w:val="26"/>
          <w:szCs w:val="26"/>
        </w:rPr>
        <w:t xml:space="preserve"> you exposed to this group through travel or academic exploration? Are you directly a part of this group? Etc.) What is the central predicament of this group that you would like to address? (If this is a scholarly group, this might be an underexplored area of study; if this is a social group, this might be about underrepresentation in a certain area, etc.) </w:t>
      </w:r>
    </w:p>
    <w:p w:rsidR="00B9689B" w:rsidRPr="00275B2C" w:rsidRDefault="00B9689B" w:rsidP="00B9689B">
      <w:pPr>
        <w:pStyle w:val="ListParagraph"/>
        <w:spacing w:line="240" w:lineRule="auto"/>
        <w:rPr>
          <w:rFonts w:ascii="Garamond" w:hAnsi="Garamond"/>
          <w:sz w:val="26"/>
          <w:szCs w:val="26"/>
        </w:rPr>
      </w:pPr>
    </w:p>
    <w:p w:rsidR="00B9689B" w:rsidRPr="00275B2C" w:rsidRDefault="00B9689B" w:rsidP="00B9689B">
      <w:pPr>
        <w:pStyle w:val="ListParagraph"/>
        <w:spacing w:line="240" w:lineRule="auto"/>
        <w:rPr>
          <w:rFonts w:ascii="Garamond" w:hAnsi="Garamond"/>
          <w:sz w:val="26"/>
          <w:szCs w:val="26"/>
        </w:rPr>
      </w:pPr>
    </w:p>
    <w:p w:rsidR="00B9689B" w:rsidRPr="00275B2C" w:rsidRDefault="00B9689B" w:rsidP="00B9689B">
      <w:pPr>
        <w:pStyle w:val="ListParagraph"/>
        <w:spacing w:line="240" w:lineRule="auto"/>
        <w:rPr>
          <w:rFonts w:ascii="Garamond" w:hAnsi="Garamond"/>
          <w:sz w:val="26"/>
          <w:szCs w:val="26"/>
        </w:rPr>
      </w:pPr>
    </w:p>
    <w:p w:rsidR="00B9689B" w:rsidRPr="00275B2C" w:rsidRDefault="00B9689B" w:rsidP="00B9689B">
      <w:pPr>
        <w:pStyle w:val="ListParagraph"/>
        <w:spacing w:line="240" w:lineRule="auto"/>
        <w:rPr>
          <w:rFonts w:ascii="Garamond" w:hAnsi="Garamond"/>
          <w:sz w:val="26"/>
          <w:szCs w:val="26"/>
        </w:rPr>
      </w:pPr>
    </w:p>
    <w:p w:rsidR="00AD707A" w:rsidRPr="00275B2C" w:rsidRDefault="00AD707A" w:rsidP="00B9689B">
      <w:pPr>
        <w:pStyle w:val="ListParagraph"/>
        <w:numPr>
          <w:ilvl w:val="0"/>
          <w:numId w:val="4"/>
        </w:numPr>
        <w:spacing w:line="240" w:lineRule="auto"/>
        <w:rPr>
          <w:rFonts w:ascii="Garamond" w:hAnsi="Garamond"/>
          <w:b/>
          <w:sz w:val="26"/>
          <w:szCs w:val="26"/>
        </w:rPr>
      </w:pPr>
      <w:r w:rsidRPr="00275B2C">
        <w:rPr>
          <w:rFonts w:ascii="Garamond" w:hAnsi="Garamond" w:cstheme="minorHAnsi"/>
          <w:b/>
          <w:sz w:val="26"/>
          <w:szCs w:val="26"/>
        </w:rPr>
        <w:t>Leadership and ambassadorial potential</w:t>
      </w:r>
    </w:p>
    <w:p w:rsidR="00275B2C" w:rsidRPr="00275B2C" w:rsidRDefault="005060DB" w:rsidP="00275B2C">
      <w:pPr>
        <w:pStyle w:val="ListParagraph"/>
        <w:spacing w:line="240" w:lineRule="auto"/>
        <w:rPr>
          <w:rFonts w:ascii="Garamond" w:hAnsi="Garamond"/>
          <w:sz w:val="26"/>
          <w:szCs w:val="26"/>
        </w:rPr>
      </w:pPr>
      <w:r w:rsidRPr="00275B2C">
        <w:rPr>
          <w:rFonts w:ascii="Garamond" w:hAnsi="Garamond" w:cstheme="minorHAnsi"/>
          <w:sz w:val="26"/>
          <w:szCs w:val="26"/>
        </w:rPr>
        <w:t xml:space="preserve">Choose a single moment or episode in which you chose to act as a response to an issue you viewed as somehow problematic.  [Example:  While working at a summer internship at an environmentally-friendly textile firm, you noticed that take-out lunches were generating a lot of waste in the form of throw-away containers, cups, forks, and plastic bags.  You organized a competition for the best </w:t>
      </w:r>
      <w:r w:rsidR="00982CC3" w:rsidRPr="00275B2C">
        <w:rPr>
          <w:rFonts w:ascii="Garamond" w:hAnsi="Garamond" w:cstheme="minorHAnsi"/>
          <w:sz w:val="26"/>
          <w:szCs w:val="26"/>
        </w:rPr>
        <w:t>homemade</w:t>
      </w:r>
      <w:r w:rsidRPr="00275B2C">
        <w:rPr>
          <w:rFonts w:ascii="Garamond" w:hAnsi="Garamond" w:cstheme="minorHAnsi"/>
          <w:sz w:val="26"/>
          <w:szCs w:val="26"/>
        </w:rPr>
        <w:t xml:space="preserve"> lunch recipes and helped to make such lunches fashionable.] What ethical values, political priorities, intellectual curiosity or thirst for experience inspired you to act? Did you surprise yourself by acting? If so, how? What impact did your actions have on others? Had you anticipated these effects beforehand? What did you learn about yourself </w:t>
      </w:r>
      <w:proofErr w:type="gramStart"/>
      <w:r w:rsidRPr="00275B2C">
        <w:rPr>
          <w:rFonts w:ascii="Garamond" w:hAnsi="Garamond" w:cstheme="minorHAnsi"/>
          <w:sz w:val="26"/>
          <w:szCs w:val="26"/>
        </w:rPr>
        <w:t>as a result</w:t>
      </w:r>
      <w:proofErr w:type="gramEnd"/>
      <w:r w:rsidRPr="00275B2C">
        <w:rPr>
          <w:rFonts w:ascii="Garamond" w:hAnsi="Garamond" w:cstheme="minorHAnsi"/>
          <w:sz w:val="26"/>
          <w:szCs w:val="26"/>
        </w:rPr>
        <w:t xml:space="preserve"> of this action?</w:t>
      </w:r>
      <w:r w:rsidR="00AD707A" w:rsidRPr="00275B2C">
        <w:rPr>
          <w:rFonts w:ascii="Garamond" w:hAnsi="Garamond" w:cstheme="minorHAnsi"/>
          <w:sz w:val="26"/>
          <w:szCs w:val="26"/>
        </w:rPr>
        <w:t xml:space="preserve"> </w:t>
      </w:r>
      <w:r w:rsidR="00275B2C" w:rsidRPr="00275B2C">
        <w:rPr>
          <w:rFonts w:ascii="Garamond" w:hAnsi="Garamond"/>
          <w:sz w:val="26"/>
          <w:szCs w:val="26"/>
        </w:rPr>
        <w:t xml:space="preserve">(1/2 page – 1 page, </w:t>
      </w:r>
      <w:proofErr w:type="gramStart"/>
      <w:r w:rsidR="00275B2C" w:rsidRPr="00275B2C">
        <w:rPr>
          <w:rFonts w:ascii="Garamond" w:hAnsi="Garamond"/>
          <w:sz w:val="26"/>
          <w:szCs w:val="26"/>
        </w:rPr>
        <w:t>single spaced</w:t>
      </w:r>
      <w:proofErr w:type="gramEnd"/>
      <w:r w:rsidR="00275B2C" w:rsidRPr="00275B2C">
        <w:rPr>
          <w:rFonts w:ascii="Garamond" w:hAnsi="Garamond"/>
          <w:sz w:val="26"/>
          <w:szCs w:val="26"/>
        </w:rPr>
        <w:t>, is an ideal length for this question!)</w:t>
      </w:r>
    </w:p>
    <w:p w:rsidR="00AD707A" w:rsidRPr="00275B2C" w:rsidRDefault="00AD707A" w:rsidP="00AD707A">
      <w:pPr>
        <w:pStyle w:val="ListParagraph"/>
        <w:spacing w:line="240" w:lineRule="auto"/>
        <w:rPr>
          <w:rFonts w:ascii="Garamond" w:hAnsi="Garamond"/>
          <w:sz w:val="26"/>
          <w:szCs w:val="26"/>
        </w:rPr>
      </w:pPr>
    </w:p>
    <w:p w:rsidR="005060DB" w:rsidRPr="00275B2C" w:rsidRDefault="005060DB" w:rsidP="00AD707A">
      <w:pPr>
        <w:pStyle w:val="ListParagraph"/>
        <w:spacing w:before="100" w:beforeAutospacing="1" w:after="100" w:afterAutospacing="1" w:line="240" w:lineRule="auto"/>
        <w:rPr>
          <w:rFonts w:ascii="Garamond" w:hAnsi="Garamond" w:cstheme="minorHAnsi"/>
          <w:sz w:val="26"/>
          <w:szCs w:val="26"/>
        </w:rPr>
      </w:pPr>
    </w:p>
    <w:p w:rsidR="003E116F" w:rsidRPr="00275B2C" w:rsidRDefault="00275B2C" w:rsidP="003321F8">
      <w:pPr>
        <w:spacing w:after="0" w:line="240" w:lineRule="auto"/>
        <w:jc w:val="center"/>
        <w:rPr>
          <w:rFonts w:ascii="Garamond" w:hAnsi="Garamond"/>
          <w:b/>
          <w:sz w:val="26"/>
          <w:szCs w:val="26"/>
        </w:rPr>
      </w:pPr>
      <w:r>
        <w:rPr>
          <w:rFonts w:ascii="Garamond" w:hAnsi="Garamond"/>
          <w:b/>
          <w:sz w:val="26"/>
          <w:szCs w:val="26"/>
        </w:rPr>
        <w:br w:type="page"/>
      </w:r>
      <w:r w:rsidR="000B27ED" w:rsidRPr="00275B2C">
        <w:rPr>
          <w:rFonts w:ascii="Garamond" w:hAnsi="Garamond"/>
          <w:b/>
          <w:sz w:val="26"/>
          <w:szCs w:val="26"/>
        </w:rPr>
        <w:lastRenderedPageBreak/>
        <w:t xml:space="preserve">Supplemental </w:t>
      </w:r>
      <w:r w:rsidR="00AD707A" w:rsidRPr="00275B2C">
        <w:rPr>
          <w:rFonts w:ascii="Garamond" w:hAnsi="Garamond"/>
          <w:b/>
          <w:sz w:val="26"/>
          <w:szCs w:val="26"/>
        </w:rPr>
        <w:t>questions</w:t>
      </w:r>
    </w:p>
    <w:p w:rsidR="004619CF" w:rsidRDefault="003321F8" w:rsidP="004619CF">
      <w:pPr>
        <w:pStyle w:val="ListParagraph"/>
        <w:spacing w:after="0" w:line="360" w:lineRule="auto"/>
        <w:jc w:val="center"/>
        <w:rPr>
          <w:rFonts w:ascii="Garamond" w:hAnsi="Garamond"/>
        </w:rPr>
      </w:pPr>
      <w:r w:rsidRPr="003321F8">
        <w:rPr>
          <w:rFonts w:ascii="Garamond" w:hAnsi="Garamond"/>
        </w:rPr>
        <w:t>(</w:t>
      </w:r>
      <w:r w:rsidR="004619CF" w:rsidRPr="003321F8">
        <w:rPr>
          <w:rFonts w:ascii="Garamond" w:hAnsi="Garamond"/>
        </w:rPr>
        <w:t>The answers to these questions can be brief—150 words is an approximate length.</w:t>
      </w:r>
      <w:r w:rsidRPr="003321F8">
        <w:rPr>
          <w:rFonts w:ascii="Garamond" w:hAnsi="Garamond"/>
        </w:rPr>
        <w:t>)</w:t>
      </w:r>
    </w:p>
    <w:p w:rsidR="000B27ED" w:rsidRPr="003321F8" w:rsidRDefault="000B27ED" w:rsidP="003321F8">
      <w:pPr>
        <w:pStyle w:val="ListParagraph"/>
        <w:numPr>
          <w:ilvl w:val="0"/>
          <w:numId w:val="2"/>
        </w:numPr>
        <w:spacing w:after="0" w:line="240" w:lineRule="auto"/>
        <w:contextualSpacing w:val="0"/>
        <w:rPr>
          <w:rFonts w:ascii="Garamond" w:hAnsi="Garamond"/>
          <w:sz w:val="26"/>
          <w:szCs w:val="26"/>
        </w:rPr>
      </w:pPr>
      <w:r w:rsidRPr="003321F8">
        <w:rPr>
          <w:rFonts w:ascii="Garamond" w:hAnsi="Garamond"/>
          <w:sz w:val="26"/>
          <w:szCs w:val="26"/>
        </w:rPr>
        <w:t>What do you do to relax and have fun? What are your hobbies?</w:t>
      </w: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1A357A" w:rsidRDefault="001A357A" w:rsidP="004619CF">
      <w:pPr>
        <w:spacing w:after="0" w:line="240" w:lineRule="auto"/>
        <w:rPr>
          <w:rFonts w:ascii="Garamond" w:hAnsi="Garamond"/>
          <w:sz w:val="26"/>
          <w:szCs w:val="26"/>
        </w:rPr>
      </w:pPr>
    </w:p>
    <w:p w:rsidR="003321F8" w:rsidRDefault="003321F8" w:rsidP="004619CF">
      <w:pPr>
        <w:spacing w:after="0" w:line="240" w:lineRule="auto"/>
        <w:rPr>
          <w:rFonts w:ascii="Garamond" w:hAnsi="Garamond"/>
          <w:sz w:val="26"/>
          <w:szCs w:val="26"/>
        </w:rPr>
      </w:pPr>
    </w:p>
    <w:p w:rsidR="001A357A" w:rsidRDefault="001A357A" w:rsidP="004619CF">
      <w:pPr>
        <w:spacing w:after="0" w:line="240" w:lineRule="auto"/>
        <w:rPr>
          <w:rFonts w:ascii="Garamond" w:hAnsi="Garamond"/>
          <w:sz w:val="26"/>
          <w:szCs w:val="26"/>
        </w:rPr>
      </w:pPr>
    </w:p>
    <w:p w:rsidR="001A357A" w:rsidRPr="00275B2C" w:rsidRDefault="001A357A"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0B27ED" w:rsidRPr="00275B2C" w:rsidRDefault="000B27ED" w:rsidP="004619CF">
      <w:pPr>
        <w:pStyle w:val="ListParagraph"/>
        <w:numPr>
          <w:ilvl w:val="0"/>
          <w:numId w:val="2"/>
        </w:numPr>
        <w:spacing w:after="0" w:line="240" w:lineRule="auto"/>
        <w:contextualSpacing w:val="0"/>
        <w:rPr>
          <w:rFonts w:ascii="Garamond" w:hAnsi="Garamond"/>
          <w:sz w:val="26"/>
          <w:szCs w:val="26"/>
        </w:rPr>
      </w:pPr>
      <w:r w:rsidRPr="00275B2C">
        <w:rPr>
          <w:rFonts w:ascii="Garamond" w:hAnsi="Garamond"/>
          <w:sz w:val="26"/>
          <w:szCs w:val="26"/>
        </w:rPr>
        <w:t>What would you describe as your most important non-academic strength or asset?</w:t>
      </w:r>
    </w:p>
    <w:p w:rsidR="004619CF" w:rsidRPr="00275B2C" w:rsidRDefault="004619CF"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1A357A" w:rsidRDefault="001A357A" w:rsidP="004619CF">
      <w:pPr>
        <w:spacing w:after="0" w:line="240" w:lineRule="auto"/>
        <w:rPr>
          <w:rFonts w:ascii="Garamond" w:hAnsi="Garamond"/>
          <w:sz w:val="26"/>
          <w:szCs w:val="26"/>
        </w:rPr>
      </w:pPr>
    </w:p>
    <w:p w:rsidR="001A357A" w:rsidRDefault="001A357A" w:rsidP="004619CF">
      <w:pPr>
        <w:spacing w:after="0" w:line="240" w:lineRule="auto"/>
        <w:rPr>
          <w:rFonts w:ascii="Garamond" w:hAnsi="Garamond"/>
          <w:sz w:val="26"/>
          <w:szCs w:val="26"/>
        </w:rPr>
      </w:pPr>
    </w:p>
    <w:p w:rsidR="001A357A" w:rsidRPr="00275B2C" w:rsidRDefault="001A357A"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3321F8" w:rsidRPr="00275B2C" w:rsidRDefault="003321F8"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0B27ED" w:rsidRPr="00275B2C" w:rsidRDefault="000B27ED" w:rsidP="004619CF">
      <w:pPr>
        <w:pStyle w:val="ListParagraph"/>
        <w:numPr>
          <w:ilvl w:val="0"/>
          <w:numId w:val="2"/>
        </w:numPr>
        <w:spacing w:after="0" w:line="240" w:lineRule="auto"/>
        <w:contextualSpacing w:val="0"/>
        <w:rPr>
          <w:rFonts w:ascii="Garamond" w:hAnsi="Garamond"/>
          <w:sz w:val="26"/>
          <w:szCs w:val="26"/>
        </w:rPr>
      </w:pPr>
      <w:r w:rsidRPr="00275B2C">
        <w:rPr>
          <w:rFonts w:ascii="Garamond" w:hAnsi="Garamond"/>
          <w:sz w:val="26"/>
          <w:szCs w:val="26"/>
        </w:rPr>
        <w:t xml:space="preserve">What would you describe as the personal characteristic that you most need to work on? (Avoid saying </w:t>
      </w:r>
      <w:proofErr w:type="gramStart"/>
      <w:r w:rsidRPr="00275B2C">
        <w:rPr>
          <w:rFonts w:ascii="Garamond" w:hAnsi="Garamond"/>
          <w:sz w:val="26"/>
          <w:szCs w:val="26"/>
        </w:rPr>
        <w:t>you’re</w:t>
      </w:r>
      <w:proofErr w:type="gramEnd"/>
      <w:r w:rsidRPr="00275B2C">
        <w:rPr>
          <w:rFonts w:ascii="Garamond" w:hAnsi="Garamond"/>
          <w:sz w:val="26"/>
          <w:szCs w:val="26"/>
        </w:rPr>
        <w:t xml:space="preserve"> a perfectionist or that you have a tendency to overcommit! If you need some inspiration, take a look at the C</w:t>
      </w:r>
      <w:r w:rsidR="00B21955" w:rsidRPr="00275B2C">
        <w:rPr>
          <w:rFonts w:ascii="Garamond" w:hAnsi="Garamond"/>
          <w:sz w:val="26"/>
          <w:szCs w:val="26"/>
        </w:rPr>
        <w:t>ore C</w:t>
      </w:r>
      <w:r w:rsidRPr="00275B2C">
        <w:rPr>
          <w:rFonts w:ascii="Garamond" w:hAnsi="Garamond"/>
          <w:sz w:val="26"/>
          <w:szCs w:val="26"/>
        </w:rPr>
        <w:t>ompetencies listed in Appendix A.)</w:t>
      </w: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3321F8" w:rsidRDefault="003321F8" w:rsidP="004619CF">
      <w:pPr>
        <w:spacing w:after="0" w:line="240" w:lineRule="auto"/>
        <w:rPr>
          <w:rFonts w:ascii="Garamond" w:hAnsi="Garamond"/>
          <w:sz w:val="26"/>
          <w:szCs w:val="26"/>
        </w:rPr>
      </w:pPr>
    </w:p>
    <w:p w:rsidR="001A357A" w:rsidRDefault="001A357A" w:rsidP="004619CF">
      <w:pPr>
        <w:spacing w:after="0" w:line="240" w:lineRule="auto"/>
        <w:rPr>
          <w:rFonts w:ascii="Garamond" w:hAnsi="Garamond"/>
          <w:sz w:val="26"/>
          <w:szCs w:val="26"/>
        </w:rPr>
      </w:pPr>
    </w:p>
    <w:p w:rsidR="001A357A" w:rsidRDefault="001A357A" w:rsidP="004619CF">
      <w:pPr>
        <w:spacing w:after="0" w:line="240" w:lineRule="auto"/>
        <w:rPr>
          <w:rFonts w:ascii="Garamond" w:hAnsi="Garamond"/>
          <w:sz w:val="26"/>
          <w:szCs w:val="26"/>
        </w:rPr>
      </w:pPr>
    </w:p>
    <w:p w:rsidR="001A357A" w:rsidRPr="00275B2C" w:rsidRDefault="001A357A"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0B27ED" w:rsidRPr="00275B2C" w:rsidRDefault="00B9689B" w:rsidP="004619CF">
      <w:pPr>
        <w:pStyle w:val="ListParagraph"/>
        <w:numPr>
          <w:ilvl w:val="0"/>
          <w:numId w:val="2"/>
        </w:numPr>
        <w:spacing w:after="0" w:line="240" w:lineRule="auto"/>
        <w:contextualSpacing w:val="0"/>
        <w:rPr>
          <w:rFonts w:ascii="Garamond" w:hAnsi="Garamond"/>
          <w:sz w:val="26"/>
          <w:szCs w:val="26"/>
        </w:rPr>
      </w:pPr>
      <w:r w:rsidRPr="00275B2C">
        <w:rPr>
          <w:rFonts w:ascii="Garamond" w:hAnsi="Garamond"/>
          <w:sz w:val="26"/>
          <w:szCs w:val="26"/>
        </w:rPr>
        <w:t>D</w:t>
      </w:r>
      <w:r w:rsidR="000B27ED" w:rsidRPr="00275B2C">
        <w:rPr>
          <w:rFonts w:ascii="Garamond" w:hAnsi="Garamond"/>
          <w:sz w:val="26"/>
          <w:szCs w:val="26"/>
        </w:rPr>
        <w:t>escribe an instance in which, as an adult, you felt disappointed in yourself. Describe the nature of that disappointment and tell us how you handled the situation. What did you learn from the experience?</w:t>
      </w:r>
    </w:p>
    <w:p w:rsidR="004619CF" w:rsidRPr="00275B2C" w:rsidRDefault="004619CF"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3321F8" w:rsidRDefault="003321F8" w:rsidP="004619CF">
      <w:pPr>
        <w:spacing w:after="0" w:line="240" w:lineRule="auto"/>
        <w:rPr>
          <w:rFonts w:ascii="Garamond" w:hAnsi="Garamond"/>
          <w:sz w:val="26"/>
          <w:szCs w:val="26"/>
        </w:rPr>
      </w:pPr>
    </w:p>
    <w:p w:rsidR="001A357A" w:rsidRPr="00275B2C" w:rsidRDefault="001A357A"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1A357A" w:rsidRPr="00275B2C" w:rsidRDefault="001A357A"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0B27ED" w:rsidRPr="00275B2C" w:rsidRDefault="000B27ED" w:rsidP="004619CF">
      <w:pPr>
        <w:pStyle w:val="ListParagraph"/>
        <w:numPr>
          <w:ilvl w:val="0"/>
          <w:numId w:val="2"/>
        </w:numPr>
        <w:spacing w:after="0" w:line="240" w:lineRule="auto"/>
        <w:contextualSpacing w:val="0"/>
        <w:rPr>
          <w:rFonts w:ascii="Garamond" w:hAnsi="Garamond"/>
          <w:sz w:val="26"/>
          <w:szCs w:val="26"/>
        </w:rPr>
      </w:pPr>
      <w:r w:rsidRPr="00275B2C">
        <w:rPr>
          <w:rFonts w:ascii="Garamond" w:hAnsi="Garamond"/>
          <w:sz w:val="26"/>
          <w:szCs w:val="26"/>
        </w:rPr>
        <w:t>Tell us about a time you felt humbled.</w:t>
      </w: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1A357A" w:rsidRPr="00275B2C" w:rsidRDefault="001A357A"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0B27ED" w:rsidRPr="00275B2C" w:rsidRDefault="000B27ED" w:rsidP="004619CF">
      <w:pPr>
        <w:pStyle w:val="ListParagraph"/>
        <w:numPr>
          <w:ilvl w:val="0"/>
          <w:numId w:val="2"/>
        </w:numPr>
        <w:spacing w:after="0" w:line="240" w:lineRule="auto"/>
        <w:contextualSpacing w:val="0"/>
        <w:rPr>
          <w:rFonts w:ascii="Garamond" w:hAnsi="Garamond"/>
          <w:sz w:val="26"/>
          <w:szCs w:val="26"/>
        </w:rPr>
      </w:pPr>
      <w:r w:rsidRPr="00275B2C">
        <w:rPr>
          <w:rFonts w:ascii="Garamond" w:hAnsi="Garamond"/>
          <w:sz w:val="26"/>
          <w:szCs w:val="26"/>
        </w:rPr>
        <w:t xml:space="preserve">Do you feel that your academic record is an accurate reflection of your ability? If not, why? </w:t>
      </w: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1A357A" w:rsidRDefault="001A357A" w:rsidP="004619CF">
      <w:pPr>
        <w:spacing w:after="0" w:line="240" w:lineRule="auto"/>
        <w:rPr>
          <w:rFonts w:ascii="Garamond" w:hAnsi="Garamond"/>
          <w:sz w:val="26"/>
          <w:szCs w:val="26"/>
        </w:rPr>
      </w:pPr>
    </w:p>
    <w:p w:rsidR="001A357A" w:rsidRPr="00275B2C" w:rsidRDefault="001A357A"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0B27ED" w:rsidRPr="00275B2C" w:rsidRDefault="000B27ED" w:rsidP="004619CF">
      <w:pPr>
        <w:pStyle w:val="ListParagraph"/>
        <w:numPr>
          <w:ilvl w:val="0"/>
          <w:numId w:val="2"/>
        </w:numPr>
        <w:spacing w:after="0" w:line="240" w:lineRule="auto"/>
        <w:contextualSpacing w:val="0"/>
        <w:rPr>
          <w:rFonts w:ascii="Garamond" w:hAnsi="Garamond"/>
          <w:sz w:val="26"/>
          <w:szCs w:val="26"/>
        </w:rPr>
      </w:pPr>
      <w:r w:rsidRPr="00275B2C">
        <w:rPr>
          <w:rFonts w:ascii="Garamond" w:hAnsi="Garamond"/>
          <w:sz w:val="26"/>
          <w:szCs w:val="26"/>
        </w:rPr>
        <w:t xml:space="preserve">If there is a break in your educational history (that is, a semester or year off </w:t>
      </w:r>
      <w:r w:rsidRPr="00275B2C">
        <w:rPr>
          <w:rFonts w:ascii="Garamond" w:hAnsi="Garamond"/>
          <w:i/>
          <w:sz w:val="26"/>
          <w:szCs w:val="26"/>
        </w:rPr>
        <w:t>during</w:t>
      </w:r>
      <w:r w:rsidRPr="00275B2C">
        <w:rPr>
          <w:rFonts w:ascii="Garamond" w:hAnsi="Garamond"/>
          <w:sz w:val="26"/>
          <w:szCs w:val="26"/>
        </w:rPr>
        <w:t xml:space="preserve"> college), please explain. Include information about what you did during that time away from college.</w:t>
      </w:r>
    </w:p>
    <w:p w:rsidR="004619CF" w:rsidRPr="00275B2C" w:rsidRDefault="004619CF"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1A357A" w:rsidRDefault="001A357A" w:rsidP="004619CF">
      <w:pPr>
        <w:spacing w:after="0" w:line="240" w:lineRule="auto"/>
        <w:rPr>
          <w:rFonts w:ascii="Garamond" w:hAnsi="Garamond"/>
          <w:sz w:val="26"/>
          <w:szCs w:val="26"/>
        </w:rPr>
      </w:pPr>
    </w:p>
    <w:p w:rsidR="001A357A" w:rsidRPr="00275B2C" w:rsidRDefault="001A357A"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0B27ED" w:rsidRPr="00275B2C" w:rsidRDefault="000B27ED" w:rsidP="004619CF">
      <w:pPr>
        <w:pStyle w:val="ListParagraph"/>
        <w:numPr>
          <w:ilvl w:val="0"/>
          <w:numId w:val="2"/>
        </w:numPr>
        <w:spacing w:after="0" w:line="240" w:lineRule="auto"/>
        <w:contextualSpacing w:val="0"/>
        <w:rPr>
          <w:rFonts w:ascii="Garamond" w:hAnsi="Garamond"/>
          <w:sz w:val="26"/>
          <w:szCs w:val="26"/>
        </w:rPr>
      </w:pPr>
      <w:r w:rsidRPr="00275B2C">
        <w:rPr>
          <w:rFonts w:ascii="Garamond" w:hAnsi="Garamond"/>
          <w:sz w:val="26"/>
          <w:szCs w:val="26"/>
        </w:rPr>
        <w:t>Have you ever been sanctioned by Columbia (academic or disciplinary probation/suspension) for academic performance or conduct violations? If yes, explain.</w:t>
      </w: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1A357A" w:rsidRDefault="001A357A" w:rsidP="004619CF">
      <w:pPr>
        <w:spacing w:after="0" w:line="240" w:lineRule="auto"/>
        <w:rPr>
          <w:rFonts w:ascii="Garamond" w:hAnsi="Garamond"/>
          <w:sz w:val="26"/>
          <w:szCs w:val="26"/>
        </w:rPr>
      </w:pPr>
    </w:p>
    <w:p w:rsidR="001A357A" w:rsidRPr="00275B2C" w:rsidRDefault="001A357A"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0B27ED" w:rsidRPr="00275B2C" w:rsidRDefault="000B27ED" w:rsidP="004619CF">
      <w:pPr>
        <w:pStyle w:val="ListParagraph"/>
        <w:numPr>
          <w:ilvl w:val="0"/>
          <w:numId w:val="2"/>
        </w:numPr>
        <w:spacing w:after="0" w:line="240" w:lineRule="auto"/>
        <w:contextualSpacing w:val="0"/>
        <w:rPr>
          <w:rFonts w:ascii="Garamond" w:hAnsi="Garamond"/>
          <w:sz w:val="26"/>
          <w:szCs w:val="26"/>
        </w:rPr>
      </w:pPr>
      <w:r w:rsidRPr="00275B2C">
        <w:rPr>
          <w:rFonts w:ascii="Garamond" w:hAnsi="Garamond"/>
          <w:sz w:val="26"/>
          <w:szCs w:val="26"/>
        </w:rPr>
        <w:t xml:space="preserve">Tell us about a significant ethical dilemma that you have faced in your life (excluding incidents of academic dishonesty involving another person). Explain how you dealt with </w:t>
      </w:r>
      <w:r w:rsidR="004619CF" w:rsidRPr="00275B2C">
        <w:rPr>
          <w:rFonts w:ascii="Garamond" w:hAnsi="Garamond"/>
          <w:sz w:val="26"/>
          <w:szCs w:val="26"/>
        </w:rPr>
        <w:t>or</w:t>
      </w:r>
      <w:r w:rsidRPr="00275B2C">
        <w:rPr>
          <w:rFonts w:ascii="Garamond" w:hAnsi="Garamond"/>
          <w:sz w:val="26"/>
          <w:szCs w:val="26"/>
        </w:rPr>
        <w:t xml:space="preserve"> resolved the issue and what resources you relied on to help you navigate the issue (people, beliefs, books, etc.). Please reflect on the impact that this dilemma has had on in the long term.</w:t>
      </w:r>
    </w:p>
    <w:p w:rsidR="004619CF" w:rsidRPr="00275B2C" w:rsidRDefault="004619CF"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1A357A" w:rsidRPr="00275B2C" w:rsidRDefault="001A357A" w:rsidP="004619CF">
      <w:pPr>
        <w:spacing w:after="0" w:line="240" w:lineRule="auto"/>
        <w:rPr>
          <w:rFonts w:ascii="Garamond" w:hAnsi="Garamond"/>
          <w:sz w:val="26"/>
          <w:szCs w:val="26"/>
        </w:rPr>
      </w:pPr>
    </w:p>
    <w:p w:rsidR="004619CF" w:rsidRDefault="004619CF" w:rsidP="004619CF">
      <w:pPr>
        <w:spacing w:after="0" w:line="240" w:lineRule="auto"/>
        <w:rPr>
          <w:rFonts w:ascii="Garamond" w:hAnsi="Garamond"/>
          <w:sz w:val="26"/>
          <w:szCs w:val="26"/>
        </w:rPr>
      </w:pPr>
    </w:p>
    <w:p w:rsidR="001A357A" w:rsidRPr="00275B2C" w:rsidRDefault="001A357A"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19066A" w:rsidRPr="00275B2C" w:rsidRDefault="0019066A" w:rsidP="004619CF">
      <w:pPr>
        <w:pStyle w:val="ListParagraph"/>
        <w:numPr>
          <w:ilvl w:val="0"/>
          <w:numId w:val="2"/>
        </w:numPr>
        <w:spacing w:after="0" w:line="240" w:lineRule="auto"/>
        <w:contextualSpacing w:val="0"/>
        <w:rPr>
          <w:rFonts w:ascii="Garamond" w:hAnsi="Garamond"/>
          <w:sz w:val="26"/>
          <w:szCs w:val="26"/>
        </w:rPr>
      </w:pPr>
      <w:r w:rsidRPr="00275B2C">
        <w:rPr>
          <w:rFonts w:ascii="Garamond" w:hAnsi="Garamond"/>
          <w:sz w:val="26"/>
          <w:szCs w:val="26"/>
        </w:rPr>
        <w:t xml:space="preserve">Describe a moment when you made it a priority to pursue the well-being of another person (or people). What obstacles (internal or external) did you have to overcome to carry out this action? What effect did your actions have in terms of your sense of self and your sense of your community? </w:t>
      </w: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rsidP="004619CF">
      <w:pPr>
        <w:spacing w:after="0" w:line="240" w:lineRule="auto"/>
        <w:rPr>
          <w:rFonts w:ascii="Garamond" w:hAnsi="Garamond"/>
          <w:sz w:val="26"/>
          <w:szCs w:val="26"/>
        </w:rPr>
      </w:pPr>
    </w:p>
    <w:p w:rsidR="004619CF" w:rsidRPr="00275B2C" w:rsidRDefault="004619CF">
      <w:pPr>
        <w:rPr>
          <w:rFonts w:ascii="Garamond" w:hAnsi="Garamond"/>
          <w:sz w:val="26"/>
          <w:szCs w:val="26"/>
        </w:rPr>
      </w:pPr>
    </w:p>
    <w:p w:rsidR="001A357A" w:rsidRDefault="001A357A">
      <w:pPr>
        <w:rPr>
          <w:rFonts w:ascii="Garamond" w:hAnsi="Garamond"/>
          <w:sz w:val="26"/>
          <w:szCs w:val="26"/>
        </w:rPr>
      </w:pPr>
      <w:bookmarkStart w:id="0" w:name="_GoBack"/>
      <w:bookmarkEnd w:id="0"/>
    </w:p>
    <w:p w:rsidR="00BC32B2" w:rsidRPr="00275B2C" w:rsidRDefault="00BC32B2" w:rsidP="00BC32B2">
      <w:pPr>
        <w:pStyle w:val="ListParagraph"/>
        <w:spacing w:after="0" w:line="240" w:lineRule="auto"/>
        <w:ind w:left="1080"/>
        <w:contextualSpacing w:val="0"/>
        <w:rPr>
          <w:rFonts w:ascii="Garamond" w:hAnsi="Garamond"/>
          <w:sz w:val="26"/>
          <w:szCs w:val="26"/>
        </w:rPr>
      </w:pPr>
      <w:r w:rsidRPr="00275B2C">
        <w:rPr>
          <w:rFonts w:ascii="Garamond" w:hAnsi="Garamond"/>
          <w:sz w:val="26"/>
          <w:szCs w:val="26"/>
        </w:rPr>
        <w:t>List five things about yourself that would surprise a reader (i.e. not something that would appear in a traditional resume).</w:t>
      </w:r>
      <w:r w:rsidR="00275B2C" w:rsidRPr="00275B2C">
        <w:rPr>
          <w:rFonts w:ascii="Garamond" w:hAnsi="Garamond"/>
          <w:sz w:val="26"/>
          <w:szCs w:val="26"/>
        </w:rPr>
        <w:t xml:space="preserve"> These things can be quirky, funny, informational, etc.  </w:t>
      </w: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r w:rsidRPr="00275B2C">
        <w:rPr>
          <w:rFonts w:ascii="Garamond" w:hAnsi="Garamond"/>
          <w:sz w:val="26"/>
          <w:szCs w:val="26"/>
        </w:rPr>
        <w:t>1.</w:t>
      </w: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r w:rsidRPr="00275B2C">
        <w:rPr>
          <w:rFonts w:ascii="Garamond" w:hAnsi="Garamond"/>
          <w:sz w:val="26"/>
          <w:szCs w:val="26"/>
        </w:rPr>
        <w:t>2.</w:t>
      </w: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r w:rsidRPr="00275B2C">
        <w:rPr>
          <w:rFonts w:ascii="Garamond" w:hAnsi="Garamond"/>
          <w:sz w:val="26"/>
          <w:szCs w:val="26"/>
        </w:rPr>
        <w:t>3.</w:t>
      </w: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r w:rsidRPr="00275B2C">
        <w:rPr>
          <w:rFonts w:ascii="Garamond" w:hAnsi="Garamond"/>
          <w:sz w:val="26"/>
          <w:szCs w:val="26"/>
        </w:rPr>
        <w:t>4.</w:t>
      </w: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BC32B2" w:rsidRPr="00275B2C" w:rsidRDefault="00BC32B2" w:rsidP="00BC32B2">
      <w:pPr>
        <w:pStyle w:val="ListParagraph"/>
        <w:spacing w:after="0" w:line="240" w:lineRule="auto"/>
        <w:ind w:left="1080"/>
        <w:contextualSpacing w:val="0"/>
        <w:rPr>
          <w:rFonts w:ascii="Garamond" w:hAnsi="Garamond"/>
          <w:sz w:val="26"/>
          <w:szCs w:val="26"/>
        </w:rPr>
      </w:pPr>
    </w:p>
    <w:p w:rsidR="004619CF" w:rsidRPr="00275B2C" w:rsidRDefault="00BC32B2" w:rsidP="00BC32B2">
      <w:pPr>
        <w:pStyle w:val="ListParagraph"/>
        <w:spacing w:after="0" w:line="240" w:lineRule="auto"/>
        <w:ind w:left="1080"/>
        <w:contextualSpacing w:val="0"/>
        <w:rPr>
          <w:rFonts w:ascii="Garamond" w:hAnsi="Garamond"/>
          <w:sz w:val="26"/>
          <w:szCs w:val="26"/>
        </w:rPr>
      </w:pPr>
      <w:r w:rsidRPr="00275B2C">
        <w:rPr>
          <w:rFonts w:ascii="Garamond" w:hAnsi="Garamond"/>
          <w:sz w:val="26"/>
          <w:szCs w:val="26"/>
        </w:rPr>
        <w:t xml:space="preserve">5. </w:t>
      </w:r>
    </w:p>
    <w:p w:rsidR="00B9689B" w:rsidRPr="00275B2C" w:rsidRDefault="00B9689B" w:rsidP="00B9689B">
      <w:pPr>
        <w:jc w:val="center"/>
        <w:rPr>
          <w:rFonts w:ascii="Garamond" w:hAnsi="Garamond"/>
          <w:sz w:val="26"/>
          <w:szCs w:val="26"/>
        </w:rPr>
        <w:sectPr w:rsidR="00B9689B" w:rsidRPr="00275B2C" w:rsidSect="0019066A">
          <w:pgSz w:w="12240" w:h="15840"/>
          <w:pgMar w:top="720" w:right="720" w:bottom="720" w:left="720" w:header="720" w:footer="720" w:gutter="0"/>
          <w:cols w:space="720"/>
          <w:docGrid w:linePitch="360"/>
        </w:sectPr>
      </w:pPr>
    </w:p>
    <w:p w:rsidR="00B9689B" w:rsidRPr="00275B2C" w:rsidRDefault="00B9689B" w:rsidP="00B9689B">
      <w:pPr>
        <w:jc w:val="center"/>
        <w:rPr>
          <w:rFonts w:ascii="Garamond" w:hAnsi="Garamond"/>
          <w:b/>
          <w:sz w:val="26"/>
          <w:szCs w:val="26"/>
        </w:rPr>
      </w:pPr>
      <w:r w:rsidRPr="00275B2C">
        <w:rPr>
          <w:rFonts w:ascii="Garamond" w:hAnsi="Garamond"/>
          <w:b/>
          <w:sz w:val="26"/>
          <w:szCs w:val="26"/>
        </w:rPr>
        <w:lastRenderedPageBreak/>
        <w:t>Activities Grid</w:t>
      </w:r>
    </w:p>
    <w:p w:rsidR="00B9689B" w:rsidRPr="00275B2C" w:rsidRDefault="00B9689B" w:rsidP="00B9689B">
      <w:pPr>
        <w:rPr>
          <w:rFonts w:ascii="Garamond" w:hAnsi="Garamond"/>
          <w:sz w:val="26"/>
          <w:szCs w:val="26"/>
        </w:rPr>
      </w:pPr>
      <w:r w:rsidRPr="00275B2C">
        <w:rPr>
          <w:rFonts w:ascii="Garamond" w:hAnsi="Garamond"/>
          <w:sz w:val="26"/>
          <w:szCs w:val="26"/>
        </w:rPr>
        <w:t xml:space="preserve">Please list the </w:t>
      </w:r>
      <w:r w:rsidRPr="00275B2C">
        <w:rPr>
          <w:rFonts w:ascii="Garamond" w:hAnsi="Garamond"/>
          <w:i/>
          <w:sz w:val="26"/>
          <w:szCs w:val="26"/>
        </w:rPr>
        <w:t xml:space="preserve">extracurricular activities, work experiences and volunteer experiences </w:t>
      </w:r>
      <w:r w:rsidRPr="00275B2C">
        <w:rPr>
          <w:rFonts w:ascii="Garamond" w:hAnsi="Garamond"/>
          <w:sz w:val="26"/>
          <w:szCs w:val="26"/>
        </w:rPr>
        <w:t xml:space="preserve">(e.g. clubs, athletics, community service, jobs, research, religious activities, music studies, performance, etc.) in which you have participated during and after college. Include offices held, extend of involvement, and/or programs worked on. Please use one row per activity. Do not feel obligated to use all lines provided unless necessary. </w:t>
      </w:r>
      <w:proofErr w:type="gramStart"/>
      <w:r w:rsidR="00275B2C" w:rsidRPr="00275B2C">
        <w:rPr>
          <w:rFonts w:ascii="Garamond" w:hAnsi="Garamond"/>
          <w:sz w:val="26"/>
          <w:szCs w:val="26"/>
        </w:rPr>
        <w:t>(As opposed to your resume, this is an opportunity to explain at length what you have done in the positions that you have held.</w:t>
      </w:r>
      <w:proofErr w:type="gramEnd"/>
      <w:r w:rsidR="00275B2C" w:rsidRPr="00275B2C">
        <w:rPr>
          <w:rFonts w:ascii="Garamond" w:hAnsi="Garamond"/>
          <w:sz w:val="26"/>
          <w:szCs w:val="26"/>
        </w:rPr>
        <w:t xml:space="preserve"> This information is incredibly helpful to us in speaking about your training, commitment, and leadership abilities in different contexts!)</w:t>
      </w:r>
    </w:p>
    <w:p w:rsidR="00B9689B" w:rsidRPr="00275B2C" w:rsidRDefault="00B9689B" w:rsidP="00B9689B">
      <w:pPr>
        <w:rPr>
          <w:rFonts w:ascii="Garamond" w:hAnsi="Garamond"/>
          <w:b/>
          <w:sz w:val="26"/>
          <w:szCs w:val="26"/>
        </w:rPr>
      </w:pPr>
      <w:r w:rsidRPr="00275B2C">
        <w:rPr>
          <w:rFonts w:ascii="Garamond" w:hAnsi="Garamond"/>
          <w:sz w:val="26"/>
          <w:szCs w:val="26"/>
        </w:rPr>
        <w:t xml:space="preserve">Please type one of the following under Experience Type for each activity: Paid Employment; Community Service/Volunteer; Research/Lab; Teaching/Tutoring; Honors/Awards/Recognitions; Conferences Attended; Presentations/Posters; Publications; Extracurricular/Hobbies/Avocations; Leadership—not listed elsewhere; Other; Intercollegiate Athletics; Artistic Endeavors. </w:t>
      </w:r>
      <w:r w:rsidRPr="00275B2C">
        <w:rPr>
          <w:rFonts w:ascii="Garamond" w:hAnsi="Garamond"/>
          <w:b/>
          <w:sz w:val="26"/>
          <w:szCs w:val="26"/>
        </w:rPr>
        <w:t>Please list in reverse chronological order (i.e. most recent engagements first)!</w:t>
      </w:r>
    </w:p>
    <w:tbl>
      <w:tblPr>
        <w:tblStyle w:val="TableGrid"/>
        <w:tblW w:w="14755" w:type="dxa"/>
        <w:tblLook w:val="04A0" w:firstRow="1" w:lastRow="0" w:firstColumn="1" w:lastColumn="0" w:noHBand="0" w:noVBand="1"/>
      </w:tblPr>
      <w:tblGrid>
        <w:gridCol w:w="1718"/>
        <w:gridCol w:w="2583"/>
        <w:gridCol w:w="1750"/>
        <w:gridCol w:w="2043"/>
        <w:gridCol w:w="1075"/>
        <w:gridCol w:w="921"/>
        <w:gridCol w:w="4665"/>
      </w:tblGrid>
      <w:tr w:rsidR="00B9689B" w:rsidRPr="00275B2C" w:rsidTr="00864DAE">
        <w:tc>
          <w:tcPr>
            <w:tcW w:w="1780" w:type="dxa"/>
          </w:tcPr>
          <w:p w:rsidR="00B9689B" w:rsidRPr="00275B2C" w:rsidRDefault="00B9689B" w:rsidP="00864DAE">
            <w:pPr>
              <w:rPr>
                <w:rFonts w:ascii="Garamond" w:hAnsi="Garamond"/>
                <w:sz w:val="26"/>
                <w:szCs w:val="26"/>
              </w:rPr>
            </w:pPr>
            <w:r w:rsidRPr="00275B2C">
              <w:rPr>
                <w:rFonts w:ascii="Garamond" w:hAnsi="Garamond"/>
                <w:sz w:val="26"/>
                <w:szCs w:val="26"/>
              </w:rPr>
              <w:t>To/From Dates (Month and Year)</w:t>
            </w:r>
          </w:p>
        </w:tc>
        <w:tc>
          <w:tcPr>
            <w:tcW w:w="2219" w:type="dxa"/>
          </w:tcPr>
          <w:p w:rsidR="00B9689B" w:rsidRPr="00275B2C" w:rsidRDefault="00B9689B" w:rsidP="00864DAE">
            <w:pPr>
              <w:rPr>
                <w:rFonts w:ascii="Garamond" w:hAnsi="Garamond"/>
                <w:sz w:val="26"/>
                <w:szCs w:val="26"/>
              </w:rPr>
            </w:pPr>
            <w:r w:rsidRPr="00275B2C">
              <w:rPr>
                <w:rFonts w:ascii="Garamond" w:hAnsi="Garamond"/>
                <w:sz w:val="26"/>
                <w:szCs w:val="26"/>
              </w:rPr>
              <w:t>Activity/Organization/</w:t>
            </w:r>
          </w:p>
          <w:p w:rsidR="00B9689B" w:rsidRPr="00275B2C" w:rsidRDefault="00B9689B" w:rsidP="00864DAE">
            <w:pPr>
              <w:rPr>
                <w:rFonts w:ascii="Garamond" w:hAnsi="Garamond"/>
                <w:sz w:val="26"/>
                <w:szCs w:val="26"/>
              </w:rPr>
            </w:pPr>
            <w:r w:rsidRPr="00275B2C">
              <w:rPr>
                <w:rFonts w:ascii="Garamond" w:hAnsi="Garamond"/>
                <w:sz w:val="26"/>
                <w:szCs w:val="26"/>
              </w:rPr>
              <w:t>Employer Name</w:t>
            </w:r>
          </w:p>
        </w:tc>
        <w:tc>
          <w:tcPr>
            <w:tcW w:w="1798" w:type="dxa"/>
          </w:tcPr>
          <w:p w:rsidR="00B9689B" w:rsidRPr="00275B2C" w:rsidRDefault="00B9689B" w:rsidP="00864DAE">
            <w:pPr>
              <w:rPr>
                <w:rFonts w:ascii="Garamond" w:hAnsi="Garamond"/>
                <w:sz w:val="26"/>
                <w:szCs w:val="26"/>
              </w:rPr>
            </w:pPr>
            <w:r w:rsidRPr="00275B2C">
              <w:rPr>
                <w:rFonts w:ascii="Garamond" w:hAnsi="Garamond"/>
                <w:sz w:val="26"/>
                <w:szCs w:val="26"/>
              </w:rPr>
              <w:t>Experience Type</w:t>
            </w:r>
          </w:p>
        </w:tc>
        <w:tc>
          <w:tcPr>
            <w:tcW w:w="2129" w:type="dxa"/>
          </w:tcPr>
          <w:p w:rsidR="00B9689B" w:rsidRPr="00275B2C" w:rsidRDefault="00B9689B" w:rsidP="00864DAE">
            <w:pPr>
              <w:rPr>
                <w:rFonts w:ascii="Garamond" w:hAnsi="Garamond"/>
                <w:sz w:val="26"/>
                <w:szCs w:val="26"/>
              </w:rPr>
            </w:pPr>
            <w:r w:rsidRPr="00275B2C">
              <w:rPr>
                <w:rFonts w:ascii="Garamond" w:hAnsi="Garamond"/>
                <w:sz w:val="26"/>
                <w:szCs w:val="26"/>
              </w:rPr>
              <w:t>Leadership Positions (Include dates)</w:t>
            </w:r>
          </w:p>
        </w:tc>
        <w:tc>
          <w:tcPr>
            <w:tcW w:w="962" w:type="dxa"/>
          </w:tcPr>
          <w:p w:rsidR="00B9689B" w:rsidRPr="00275B2C" w:rsidRDefault="00B9689B" w:rsidP="00864DAE">
            <w:pPr>
              <w:rPr>
                <w:rFonts w:ascii="Garamond" w:hAnsi="Garamond"/>
                <w:sz w:val="26"/>
                <w:szCs w:val="26"/>
              </w:rPr>
            </w:pPr>
            <w:r w:rsidRPr="00275B2C">
              <w:rPr>
                <w:rFonts w:ascii="Garamond" w:hAnsi="Garamond"/>
                <w:sz w:val="26"/>
                <w:szCs w:val="26"/>
              </w:rPr>
              <w:t>Paid</w:t>
            </w:r>
          </w:p>
          <w:p w:rsidR="00B9689B" w:rsidRPr="00275B2C" w:rsidRDefault="00B9689B" w:rsidP="00864DAE">
            <w:pPr>
              <w:rPr>
                <w:rFonts w:ascii="Garamond" w:hAnsi="Garamond"/>
                <w:sz w:val="26"/>
                <w:szCs w:val="26"/>
              </w:rPr>
            </w:pPr>
            <w:r w:rsidRPr="00275B2C">
              <w:rPr>
                <w:rFonts w:ascii="Garamond" w:hAnsi="Garamond"/>
                <w:sz w:val="26"/>
                <w:szCs w:val="26"/>
              </w:rPr>
              <w:t>(yes/no)</w:t>
            </w:r>
          </w:p>
        </w:tc>
        <w:tc>
          <w:tcPr>
            <w:tcW w:w="812" w:type="dxa"/>
          </w:tcPr>
          <w:p w:rsidR="00B9689B" w:rsidRPr="00275B2C" w:rsidRDefault="00B9689B" w:rsidP="00864DAE">
            <w:pPr>
              <w:rPr>
                <w:rFonts w:ascii="Garamond" w:hAnsi="Garamond"/>
                <w:sz w:val="26"/>
                <w:szCs w:val="26"/>
              </w:rPr>
            </w:pPr>
            <w:r w:rsidRPr="00275B2C">
              <w:rPr>
                <w:rFonts w:ascii="Garamond" w:hAnsi="Garamond"/>
                <w:sz w:val="26"/>
                <w:szCs w:val="26"/>
              </w:rPr>
              <w:t>Avg. hours/ week</w:t>
            </w:r>
          </w:p>
        </w:tc>
        <w:tc>
          <w:tcPr>
            <w:tcW w:w="5055" w:type="dxa"/>
          </w:tcPr>
          <w:p w:rsidR="00B9689B" w:rsidRPr="00275B2C" w:rsidRDefault="00B9689B" w:rsidP="00864DAE">
            <w:pPr>
              <w:rPr>
                <w:rFonts w:ascii="Garamond" w:hAnsi="Garamond"/>
                <w:sz w:val="26"/>
                <w:szCs w:val="26"/>
              </w:rPr>
            </w:pPr>
            <w:r w:rsidRPr="00275B2C">
              <w:rPr>
                <w:rFonts w:ascii="Garamond" w:hAnsi="Garamond"/>
                <w:sz w:val="26"/>
                <w:szCs w:val="26"/>
              </w:rPr>
              <w:t>Experience Description</w:t>
            </w:r>
          </w:p>
        </w:tc>
      </w:tr>
      <w:tr w:rsidR="00B9689B" w:rsidRPr="00275B2C" w:rsidTr="00864DAE">
        <w:tc>
          <w:tcPr>
            <w:tcW w:w="1780" w:type="dxa"/>
          </w:tcPr>
          <w:p w:rsidR="00B9689B" w:rsidRPr="00275B2C" w:rsidRDefault="00B9689B" w:rsidP="00864DAE">
            <w:pPr>
              <w:spacing w:line="360" w:lineRule="auto"/>
              <w:rPr>
                <w:rFonts w:ascii="Garamond" w:hAnsi="Garamond"/>
                <w:sz w:val="26"/>
                <w:szCs w:val="26"/>
              </w:rPr>
            </w:pPr>
          </w:p>
        </w:tc>
        <w:tc>
          <w:tcPr>
            <w:tcW w:w="2219" w:type="dxa"/>
          </w:tcPr>
          <w:p w:rsidR="00B9689B" w:rsidRPr="00275B2C" w:rsidRDefault="00B9689B" w:rsidP="00864DAE">
            <w:pPr>
              <w:spacing w:line="360" w:lineRule="auto"/>
              <w:rPr>
                <w:rFonts w:ascii="Garamond" w:hAnsi="Garamond"/>
                <w:sz w:val="26"/>
                <w:szCs w:val="26"/>
              </w:rPr>
            </w:pPr>
          </w:p>
        </w:tc>
        <w:tc>
          <w:tcPr>
            <w:tcW w:w="1798" w:type="dxa"/>
          </w:tcPr>
          <w:p w:rsidR="00B9689B" w:rsidRPr="00275B2C" w:rsidRDefault="00B9689B" w:rsidP="00864DAE">
            <w:pPr>
              <w:spacing w:line="360" w:lineRule="auto"/>
              <w:rPr>
                <w:rFonts w:ascii="Garamond" w:hAnsi="Garamond"/>
                <w:sz w:val="26"/>
                <w:szCs w:val="26"/>
              </w:rPr>
            </w:pPr>
          </w:p>
        </w:tc>
        <w:tc>
          <w:tcPr>
            <w:tcW w:w="2129" w:type="dxa"/>
          </w:tcPr>
          <w:p w:rsidR="00B9689B" w:rsidRPr="00275B2C" w:rsidRDefault="00B9689B" w:rsidP="00864DAE">
            <w:pPr>
              <w:spacing w:line="360" w:lineRule="auto"/>
              <w:rPr>
                <w:rFonts w:ascii="Garamond" w:hAnsi="Garamond"/>
                <w:sz w:val="26"/>
                <w:szCs w:val="26"/>
              </w:rPr>
            </w:pPr>
          </w:p>
        </w:tc>
        <w:tc>
          <w:tcPr>
            <w:tcW w:w="962" w:type="dxa"/>
          </w:tcPr>
          <w:p w:rsidR="00B9689B" w:rsidRPr="00275B2C" w:rsidRDefault="00B9689B" w:rsidP="00864DAE">
            <w:pPr>
              <w:spacing w:line="360" w:lineRule="auto"/>
              <w:rPr>
                <w:rFonts w:ascii="Garamond" w:hAnsi="Garamond"/>
                <w:sz w:val="26"/>
                <w:szCs w:val="26"/>
              </w:rPr>
            </w:pPr>
          </w:p>
        </w:tc>
        <w:tc>
          <w:tcPr>
            <w:tcW w:w="812" w:type="dxa"/>
          </w:tcPr>
          <w:p w:rsidR="00B9689B" w:rsidRPr="00275B2C" w:rsidRDefault="00B9689B" w:rsidP="00864DAE">
            <w:pPr>
              <w:spacing w:line="360" w:lineRule="auto"/>
              <w:rPr>
                <w:rFonts w:ascii="Garamond" w:hAnsi="Garamond"/>
                <w:sz w:val="26"/>
                <w:szCs w:val="26"/>
              </w:rPr>
            </w:pPr>
          </w:p>
        </w:tc>
        <w:tc>
          <w:tcPr>
            <w:tcW w:w="5055" w:type="dxa"/>
          </w:tcPr>
          <w:p w:rsidR="00B9689B" w:rsidRPr="00275B2C" w:rsidRDefault="00B9689B" w:rsidP="00864DAE">
            <w:pPr>
              <w:spacing w:line="360" w:lineRule="auto"/>
              <w:rPr>
                <w:rFonts w:ascii="Garamond" w:hAnsi="Garamond"/>
                <w:sz w:val="26"/>
                <w:szCs w:val="26"/>
              </w:rPr>
            </w:pPr>
          </w:p>
        </w:tc>
      </w:tr>
      <w:tr w:rsidR="00B9689B" w:rsidRPr="00275B2C" w:rsidTr="00864DAE">
        <w:tc>
          <w:tcPr>
            <w:tcW w:w="1780" w:type="dxa"/>
          </w:tcPr>
          <w:p w:rsidR="00B9689B" w:rsidRPr="00275B2C" w:rsidRDefault="00B9689B" w:rsidP="00864DAE">
            <w:pPr>
              <w:spacing w:line="360" w:lineRule="auto"/>
              <w:rPr>
                <w:rFonts w:ascii="Garamond" w:hAnsi="Garamond"/>
                <w:sz w:val="26"/>
                <w:szCs w:val="26"/>
              </w:rPr>
            </w:pPr>
          </w:p>
        </w:tc>
        <w:tc>
          <w:tcPr>
            <w:tcW w:w="2219" w:type="dxa"/>
          </w:tcPr>
          <w:p w:rsidR="00B9689B" w:rsidRPr="00275B2C" w:rsidRDefault="00B9689B" w:rsidP="00864DAE">
            <w:pPr>
              <w:spacing w:line="360" w:lineRule="auto"/>
              <w:rPr>
                <w:rFonts w:ascii="Garamond" w:hAnsi="Garamond"/>
                <w:sz w:val="26"/>
                <w:szCs w:val="26"/>
              </w:rPr>
            </w:pPr>
          </w:p>
        </w:tc>
        <w:tc>
          <w:tcPr>
            <w:tcW w:w="1798" w:type="dxa"/>
          </w:tcPr>
          <w:p w:rsidR="00B9689B" w:rsidRPr="00275B2C" w:rsidRDefault="00B9689B" w:rsidP="00864DAE">
            <w:pPr>
              <w:spacing w:line="360" w:lineRule="auto"/>
              <w:rPr>
                <w:rFonts w:ascii="Garamond" w:hAnsi="Garamond"/>
                <w:sz w:val="26"/>
                <w:szCs w:val="26"/>
              </w:rPr>
            </w:pPr>
          </w:p>
        </w:tc>
        <w:tc>
          <w:tcPr>
            <w:tcW w:w="2129" w:type="dxa"/>
          </w:tcPr>
          <w:p w:rsidR="00B9689B" w:rsidRPr="00275B2C" w:rsidRDefault="00B9689B" w:rsidP="00864DAE">
            <w:pPr>
              <w:spacing w:line="360" w:lineRule="auto"/>
              <w:rPr>
                <w:rFonts w:ascii="Garamond" w:hAnsi="Garamond"/>
                <w:sz w:val="26"/>
                <w:szCs w:val="26"/>
              </w:rPr>
            </w:pPr>
          </w:p>
        </w:tc>
        <w:tc>
          <w:tcPr>
            <w:tcW w:w="962" w:type="dxa"/>
          </w:tcPr>
          <w:p w:rsidR="00B9689B" w:rsidRPr="00275B2C" w:rsidRDefault="00B9689B" w:rsidP="00864DAE">
            <w:pPr>
              <w:spacing w:line="360" w:lineRule="auto"/>
              <w:rPr>
                <w:rFonts w:ascii="Garamond" w:hAnsi="Garamond"/>
                <w:sz w:val="26"/>
                <w:szCs w:val="26"/>
              </w:rPr>
            </w:pPr>
          </w:p>
        </w:tc>
        <w:tc>
          <w:tcPr>
            <w:tcW w:w="812" w:type="dxa"/>
          </w:tcPr>
          <w:p w:rsidR="00B9689B" w:rsidRPr="00275B2C" w:rsidRDefault="00B9689B" w:rsidP="00864DAE">
            <w:pPr>
              <w:spacing w:line="360" w:lineRule="auto"/>
              <w:rPr>
                <w:rFonts w:ascii="Garamond" w:hAnsi="Garamond"/>
                <w:sz w:val="26"/>
                <w:szCs w:val="26"/>
              </w:rPr>
            </w:pPr>
          </w:p>
        </w:tc>
        <w:tc>
          <w:tcPr>
            <w:tcW w:w="5055" w:type="dxa"/>
          </w:tcPr>
          <w:p w:rsidR="00B9689B" w:rsidRPr="00275B2C" w:rsidRDefault="00B9689B" w:rsidP="00864DAE">
            <w:pPr>
              <w:spacing w:line="360" w:lineRule="auto"/>
              <w:rPr>
                <w:rFonts w:ascii="Garamond" w:hAnsi="Garamond"/>
                <w:sz w:val="26"/>
                <w:szCs w:val="26"/>
              </w:rPr>
            </w:pPr>
          </w:p>
        </w:tc>
      </w:tr>
      <w:tr w:rsidR="00B9689B" w:rsidRPr="00275B2C" w:rsidTr="00864DAE">
        <w:tc>
          <w:tcPr>
            <w:tcW w:w="1780" w:type="dxa"/>
          </w:tcPr>
          <w:p w:rsidR="00B9689B" w:rsidRPr="00275B2C" w:rsidRDefault="00B9689B" w:rsidP="00864DAE">
            <w:pPr>
              <w:spacing w:line="360" w:lineRule="auto"/>
              <w:rPr>
                <w:rFonts w:ascii="Garamond" w:hAnsi="Garamond"/>
                <w:sz w:val="26"/>
                <w:szCs w:val="26"/>
              </w:rPr>
            </w:pPr>
          </w:p>
        </w:tc>
        <w:tc>
          <w:tcPr>
            <w:tcW w:w="2219" w:type="dxa"/>
          </w:tcPr>
          <w:p w:rsidR="00B9689B" w:rsidRPr="00275B2C" w:rsidRDefault="00B9689B" w:rsidP="00864DAE">
            <w:pPr>
              <w:spacing w:line="360" w:lineRule="auto"/>
              <w:rPr>
                <w:rFonts w:ascii="Garamond" w:hAnsi="Garamond"/>
                <w:sz w:val="26"/>
                <w:szCs w:val="26"/>
              </w:rPr>
            </w:pPr>
          </w:p>
        </w:tc>
        <w:tc>
          <w:tcPr>
            <w:tcW w:w="1798" w:type="dxa"/>
          </w:tcPr>
          <w:p w:rsidR="00B9689B" w:rsidRPr="00275B2C" w:rsidRDefault="00B9689B" w:rsidP="00864DAE">
            <w:pPr>
              <w:spacing w:line="360" w:lineRule="auto"/>
              <w:rPr>
                <w:rFonts w:ascii="Garamond" w:hAnsi="Garamond"/>
                <w:sz w:val="26"/>
                <w:szCs w:val="26"/>
              </w:rPr>
            </w:pPr>
          </w:p>
        </w:tc>
        <w:tc>
          <w:tcPr>
            <w:tcW w:w="2129" w:type="dxa"/>
          </w:tcPr>
          <w:p w:rsidR="00B9689B" w:rsidRPr="00275B2C" w:rsidRDefault="00B9689B" w:rsidP="00864DAE">
            <w:pPr>
              <w:spacing w:line="360" w:lineRule="auto"/>
              <w:rPr>
                <w:rFonts w:ascii="Garamond" w:hAnsi="Garamond"/>
                <w:sz w:val="26"/>
                <w:szCs w:val="26"/>
              </w:rPr>
            </w:pPr>
          </w:p>
        </w:tc>
        <w:tc>
          <w:tcPr>
            <w:tcW w:w="962" w:type="dxa"/>
          </w:tcPr>
          <w:p w:rsidR="00B9689B" w:rsidRPr="00275B2C" w:rsidRDefault="00B9689B" w:rsidP="00864DAE">
            <w:pPr>
              <w:spacing w:line="360" w:lineRule="auto"/>
              <w:rPr>
                <w:rFonts w:ascii="Garamond" w:hAnsi="Garamond"/>
                <w:sz w:val="26"/>
                <w:szCs w:val="26"/>
              </w:rPr>
            </w:pPr>
          </w:p>
        </w:tc>
        <w:tc>
          <w:tcPr>
            <w:tcW w:w="812" w:type="dxa"/>
          </w:tcPr>
          <w:p w:rsidR="00B9689B" w:rsidRPr="00275B2C" w:rsidRDefault="00B9689B" w:rsidP="00864DAE">
            <w:pPr>
              <w:spacing w:line="360" w:lineRule="auto"/>
              <w:rPr>
                <w:rFonts w:ascii="Garamond" w:hAnsi="Garamond"/>
                <w:sz w:val="26"/>
                <w:szCs w:val="26"/>
              </w:rPr>
            </w:pPr>
          </w:p>
        </w:tc>
        <w:tc>
          <w:tcPr>
            <w:tcW w:w="5055" w:type="dxa"/>
          </w:tcPr>
          <w:p w:rsidR="00B9689B" w:rsidRPr="00275B2C" w:rsidRDefault="00B9689B" w:rsidP="00864DAE">
            <w:pPr>
              <w:spacing w:line="360" w:lineRule="auto"/>
              <w:rPr>
                <w:rFonts w:ascii="Garamond" w:hAnsi="Garamond"/>
                <w:sz w:val="26"/>
                <w:szCs w:val="26"/>
              </w:rPr>
            </w:pPr>
          </w:p>
        </w:tc>
      </w:tr>
      <w:tr w:rsidR="00B9689B" w:rsidRPr="00275B2C" w:rsidTr="00864DAE">
        <w:tc>
          <w:tcPr>
            <w:tcW w:w="1780" w:type="dxa"/>
          </w:tcPr>
          <w:p w:rsidR="00B9689B" w:rsidRPr="00275B2C" w:rsidRDefault="00B9689B" w:rsidP="00864DAE">
            <w:pPr>
              <w:spacing w:line="360" w:lineRule="auto"/>
              <w:rPr>
                <w:rFonts w:ascii="Garamond" w:hAnsi="Garamond"/>
                <w:sz w:val="26"/>
                <w:szCs w:val="26"/>
              </w:rPr>
            </w:pPr>
          </w:p>
        </w:tc>
        <w:tc>
          <w:tcPr>
            <w:tcW w:w="2219" w:type="dxa"/>
          </w:tcPr>
          <w:p w:rsidR="00B9689B" w:rsidRPr="00275B2C" w:rsidRDefault="00B9689B" w:rsidP="00864DAE">
            <w:pPr>
              <w:spacing w:line="360" w:lineRule="auto"/>
              <w:rPr>
                <w:rFonts w:ascii="Garamond" w:hAnsi="Garamond"/>
                <w:sz w:val="26"/>
                <w:szCs w:val="26"/>
              </w:rPr>
            </w:pPr>
          </w:p>
        </w:tc>
        <w:tc>
          <w:tcPr>
            <w:tcW w:w="1798" w:type="dxa"/>
          </w:tcPr>
          <w:p w:rsidR="00B9689B" w:rsidRPr="00275B2C" w:rsidRDefault="00B9689B" w:rsidP="00864DAE">
            <w:pPr>
              <w:spacing w:line="360" w:lineRule="auto"/>
              <w:rPr>
                <w:rFonts w:ascii="Garamond" w:hAnsi="Garamond"/>
                <w:sz w:val="26"/>
                <w:szCs w:val="26"/>
              </w:rPr>
            </w:pPr>
          </w:p>
        </w:tc>
        <w:tc>
          <w:tcPr>
            <w:tcW w:w="2129" w:type="dxa"/>
          </w:tcPr>
          <w:p w:rsidR="00B9689B" w:rsidRPr="00275B2C" w:rsidRDefault="00B9689B" w:rsidP="00864DAE">
            <w:pPr>
              <w:spacing w:line="360" w:lineRule="auto"/>
              <w:rPr>
                <w:rFonts w:ascii="Garamond" w:hAnsi="Garamond"/>
                <w:sz w:val="26"/>
                <w:szCs w:val="26"/>
              </w:rPr>
            </w:pPr>
          </w:p>
        </w:tc>
        <w:tc>
          <w:tcPr>
            <w:tcW w:w="962" w:type="dxa"/>
          </w:tcPr>
          <w:p w:rsidR="00B9689B" w:rsidRPr="00275B2C" w:rsidRDefault="00B9689B" w:rsidP="00864DAE">
            <w:pPr>
              <w:spacing w:line="360" w:lineRule="auto"/>
              <w:rPr>
                <w:rFonts w:ascii="Garamond" w:hAnsi="Garamond"/>
                <w:sz w:val="26"/>
                <w:szCs w:val="26"/>
              </w:rPr>
            </w:pPr>
          </w:p>
        </w:tc>
        <w:tc>
          <w:tcPr>
            <w:tcW w:w="812" w:type="dxa"/>
          </w:tcPr>
          <w:p w:rsidR="00B9689B" w:rsidRPr="00275B2C" w:rsidRDefault="00B9689B" w:rsidP="00864DAE">
            <w:pPr>
              <w:spacing w:line="360" w:lineRule="auto"/>
              <w:rPr>
                <w:rFonts w:ascii="Garamond" w:hAnsi="Garamond"/>
                <w:sz w:val="26"/>
                <w:szCs w:val="26"/>
              </w:rPr>
            </w:pPr>
          </w:p>
        </w:tc>
        <w:tc>
          <w:tcPr>
            <w:tcW w:w="5055" w:type="dxa"/>
          </w:tcPr>
          <w:p w:rsidR="00B9689B" w:rsidRPr="00275B2C" w:rsidRDefault="00B9689B" w:rsidP="00864DAE">
            <w:pPr>
              <w:spacing w:line="360" w:lineRule="auto"/>
              <w:rPr>
                <w:rFonts w:ascii="Garamond" w:hAnsi="Garamond"/>
                <w:sz w:val="26"/>
                <w:szCs w:val="26"/>
              </w:rPr>
            </w:pPr>
          </w:p>
        </w:tc>
      </w:tr>
      <w:tr w:rsidR="00B9689B" w:rsidRPr="00275B2C" w:rsidTr="00864DAE">
        <w:tc>
          <w:tcPr>
            <w:tcW w:w="1780" w:type="dxa"/>
          </w:tcPr>
          <w:p w:rsidR="00B9689B" w:rsidRPr="00275B2C" w:rsidRDefault="00B9689B" w:rsidP="00864DAE">
            <w:pPr>
              <w:spacing w:line="360" w:lineRule="auto"/>
              <w:rPr>
                <w:rFonts w:ascii="Garamond" w:hAnsi="Garamond"/>
                <w:sz w:val="26"/>
                <w:szCs w:val="26"/>
              </w:rPr>
            </w:pPr>
          </w:p>
        </w:tc>
        <w:tc>
          <w:tcPr>
            <w:tcW w:w="2219" w:type="dxa"/>
          </w:tcPr>
          <w:p w:rsidR="00B9689B" w:rsidRPr="00275B2C" w:rsidRDefault="00B9689B" w:rsidP="00864DAE">
            <w:pPr>
              <w:spacing w:line="360" w:lineRule="auto"/>
              <w:rPr>
                <w:rFonts w:ascii="Garamond" w:hAnsi="Garamond"/>
                <w:sz w:val="26"/>
                <w:szCs w:val="26"/>
              </w:rPr>
            </w:pPr>
          </w:p>
        </w:tc>
        <w:tc>
          <w:tcPr>
            <w:tcW w:w="1798" w:type="dxa"/>
          </w:tcPr>
          <w:p w:rsidR="00B9689B" w:rsidRPr="00275B2C" w:rsidRDefault="00B9689B" w:rsidP="00864DAE">
            <w:pPr>
              <w:spacing w:line="360" w:lineRule="auto"/>
              <w:rPr>
                <w:rFonts w:ascii="Garamond" w:hAnsi="Garamond"/>
                <w:sz w:val="26"/>
                <w:szCs w:val="26"/>
              </w:rPr>
            </w:pPr>
          </w:p>
        </w:tc>
        <w:tc>
          <w:tcPr>
            <w:tcW w:w="2129" w:type="dxa"/>
          </w:tcPr>
          <w:p w:rsidR="00B9689B" w:rsidRPr="00275B2C" w:rsidRDefault="00B9689B" w:rsidP="00864DAE">
            <w:pPr>
              <w:spacing w:line="360" w:lineRule="auto"/>
              <w:rPr>
                <w:rFonts w:ascii="Garamond" w:hAnsi="Garamond"/>
                <w:sz w:val="26"/>
                <w:szCs w:val="26"/>
              </w:rPr>
            </w:pPr>
          </w:p>
        </w:tc>
        <w:tc>
          <w:tcPr>
            <w:tcW w:w="962" w:type="dxa"/>
          </w:tcPr>
          <w:p w:rsidR="00B9689B" w:rsidRPr="00275B2C" w:rsidRDefault="00B9689B" w:rsidP="00864DAE">
            <w:pPr>
              <w:spacing w:line="360" w:lineRule="auto"/>
              <w:rPr>
                <w:rFonts w:ascii="Garamond" w:hAnsi="Garamond"/>
                <w:sz w:val="26"/>
                <w:szCs w:val="26"/>
              </w:rPr>
            </w:pPr>
          </w:p>
        </w:tc>
        <w:tc>
          <w:tcPr>
            <w:tcW w:w="812" w:type="dxa"/>
          </w:tcPr>
          <w:p w:rsidR="00B9689B" w:rsidRPr="00275B2C" w:rsidRDefault="00B9689B" w:rsidP="00864DAE">
            <w:pPr>
              <w:spacing w:line="360" w:lineRule="auto"/>
              <w:rPr>
                <w:rFonts w:ascii="Garamond" w:hAnsi="Garamond"/>
                <w:sz w:val="26"/>
                <w:szCs w:val="26"/>
              </w:rPr>
            </w:pPr>
          </w:p>
        </w:tc>
        <w:tc>
          <w:tcPr>
            <w:tcW w:w="5055" w:type="dxa"/>
          </w:tcPr>
          <w:p w:rsidR="00B9689B" w:rsidRPr="00275B2C" w:rsidRDefault="00B9689B" w:rsidP="00864DAE">
            <w:pPr>
              <w:spacing w:line="360" w:lineRule="auto"/>
              <w:rPr>
                <w:rFonts w:ascii="Garamond" w:hAnsi="Garamond"/>
                <w:sz w:val="26"/>
                <w:szCs w:val="26"/>
              </w:rPr>
            </w:pPr>
          </w:p>
        </w:tc>
      </w:tr>
      <w:tr w:rsidR="00B9689B" w:rsidRPr="00275B2C" w:rsidTr="00864DAE">
        <w:tc>
          <w:tcPr>
            <w:tcW w:w="1780" w:type="dxa"/>
          </w:tcPr>
          <w:p w:rsidR="00B9689B" w:rsidRPr="00275B2C" w:rsidRDefault="00B9689B" w:rsidP="00864DAE">
            <w:pPr>
              <w:spacing w:line="360" w:lineRule="auto"/>
              <w:rPr>
                <w:rFonts w:ascii="Garamond" w:hAnsi="Garamond"/>
                <w:sz w:val="26"/>
                <w:szCs w:val="26"/>
              </w:rPr>
            </w:pPr>
          </w:p>
        </w:tc>
        <w:tc>
          <w:tcPr>
            <w:tcW w:w="2219" w:type="dxa"/>
          </w:tcPr>
          <w:p w:rsidR="00B9689B" w:rsidRPr="00275B2C" w:rsidRDefault="00B9689B" w:rsidP="00864DAE">
            <w:pPr>
              <w:spacing w:line="360" w:lineRule="auto"/>
              <w:rPr>
                <w:rFonts w:ascii="Garamond" w:hAnsi="Garamond"/>
                <w:sz w:val="26"/>
                <w:szCs w:val="26"/>
              </w:rPr>
            </w:pPr>
          </w:p>
        </w:tc>
        <w:tc>
          <w:tcPr>
            <w:tcW w:w="1798" w:type="dxa"/>
          </w:tcPr>
          <w:p w:rsidR="00B9689B" w:rsidRPr="00275B2C" w:rsidRDefault="00B9689B" w:rsidP="00864DAE">
            <w:pPr>
              <w:spacing w:line="360" w:lineRule="auto"/>
              <w:rPr>
                <w:rFonts w:ascii="Garamond" w:hAnsi="Garamond"/>
                <w:sz w:val="26"/>
                <w:szCs w:val="26"/>
              </w:rPr>
            </w:pPr>
          </w:p>
        </w:tc>
        <w:tc>
          <w:tcPr>
            <w:tcW w:w="2129" w:type="dxa"/>
          </w:tcPr>
          <w:p w:rsidR="00B9689B" w:rsidRPr="00275B2C" w:rsidRDefault="00B9689B" w:rsidP="00864DAE">
            <w:pPr>
              <w:spacing w:line="360" w:lineRule="auto"/>
              <w:rPr>
                <w:rFonts w:ascii="Garamond" w:hAnsi="Garamond"/>
                <w:sz w:val="26"/>
                <w:szCs w:val="26"/>
              </w:rPr>
            </w:pPr>
          </w:p>
        </w:tc>
        <w:tc>
          <w:tcPr>
            <w:tcW w:w="962" w:type="dxa"/>
          </w:tcPr>
          <w:p w:rsidR="00B9689B" w:rsidRPr="00275B2C" w:rsidRDefault="00B9689B" w:rsidP="00864DAE">
            <w:pPr>
              <w:spacing w:line="360" w:lineRule="auto"/>
              <w:rPr>
                <w:rFonts w:ascii="Garamond" w:hAnsi="Garamond"/>
                <w:sz w:val="26"/>
                <w:szCs w:val="26"/>
              </w:rPr>
            </w:pPr>
          </w:p>
        </w:tc>
        <w:tc>
          <w:tcPr>
            <w:tcW w:w="812" w:type="dxa"/>
          </w:tcPr>
          <w:p w:rsidR="00B9689B" w:rsidRPr="00275B2C" w:rsidRDefault="00B9689B" w:rsidP="00864DAE">
            <w:pPr>
              <w:spacing w:line="360" w:lineRule="auto"/>
              <w:rPr>
                <w:rFonts w:ascii="Garamond" w:hAnsi="Garamond"/>
                <w:sz w:val="26"/>
                <w:szCs w:val="26"/>
              </w:rPr>
            </w:pPr>
          </w:p>
        </w:tc>
        <w:tc>
          <w:tcPr>
            <w:tcW w:w="5055" w:type="dxa"/>
          </w:tcPr>
          <w:p w:rsidR="00B9689B" w:rsidRPr="00275B2C" w:rsidRDefault="00B9689B" w:rsidP="00864DAE">
            <w:pPr>
              <w:spacing w:line="360" w:lineRule="auto"/>
              <w:rPr>
                <w:rFonts w:ascii="Garamond" w:hAnsi="Garamond"/>
                <w:sz w:val="26"/>
                <w:szCs w:val="26"/>
              </w:rPr>
            </w:pPr>
          </w:p>
        </w:tc>
      </w:tr>
      <w:tr w:rsidR="00B9689B" w:rsidRPr="00275B2C" w:rsidTr="00864DAE">
        <w:tc>
          <w:tcPr>
            <w:tcW w:w="1780" w:type="dxa"/>
          </w:tcPr>
          <w:p w:rsidR="00B9689B" w:rsidRPr="00275B2C" w:rsidRDefault="00B9689B" w:rsidP="00864DAE">
            <w:pPr>
              <w:spacing w:line="360" w:lineRule="auto"/>
              <w:rPr>
                <w:rFonts w:ascii="Garamond" w:hAnsi="Garamond"/>
                <w:sz w:val="26"/>
                <w:szCs w:val="26"/>
              </w:rPr>
            </w:pPr>
          </w:p>
        </w:tc>
        <w:tc>
          <w:tcPr>
            <w:tcW w:w="2219" w:type="dxa"/>
          </w:tcPr>
          <w:p w:rsidR="00B9689B" w:rsidRPr="00275B2C" w:rsidRDefault="00B9689B" w:rsidP="00864DAE">
            <w:pPr>
              <w:spacing w:line="360" w:lineRule="auto"/>
              <w:rPr>
                <w:rFonts w:ascii="Garamond" w:hAnsi="Garamond"/>
                <w:sz w:val="26"/>
                <w:szCs w:val="26"/>
              </w:rPr>
            </w:pPr>
          </w:p>
        </w:tc>
        <w:tc>
          <w:tcPr>
            <w:tcW w:w="1798" w:type="dxa"/>
          </w:tcPr>
          <w:p w:rsidR="00B9689B" w:rsidRPr="00275B2C" w:rsidRDefault="00B9689B" w:rsidP="00864DAE">
            <w:pPr>
              <w:spacing w:line="360" w:lineRule="auto"/>
              <w:rPr>
                <w:rFonts w:ascii="Garamond" w:hAnsi="Garamond"/>
                <w:sz w:val="26"/>
                <w:szCs w:val="26"/>
              </w:rPr>
            </w:pPr>
          </w:p>
        </w:tc>
        <w:tc>
          <w:tcPr>
            <w:tcW w:w="2129" w:type="dxa"/>
          </w:tcPr>
          <w:p w:rsidR="00B9689B" w:rsidRPr="00275B2C" w:rsidRDefault="00B9689B" w:rsidP="00864DAE">
            <w:pPr>
              <w:spacing w:line="360" w:lineRule="auto"/>
              <w:rPr>
                <w:rFonts w:ascii="Garamond" w:hAnsi="Garamond"/>
                <w:sz w:val="26"/>
                <w:szCs w:val="26"/>
              </w:rPr>
            </w:pPr>
          </w:p>
        </w:tc>
        <w:tc>
          <w:tcPr>
            <w:tcW w:w="962" w:type="dxa"/>
          </w:tcPr>
          <w:p w:rsidR="00B9689B" w:rsidRPr="00275B2C" w:rsidRDefault="00B9689B" w:rsidP="00864DAE">
            <w:pPr>
              <w:spacing w:line="360" w:lineRule="auto"/>
              <w:rPr>
                <w:rFonts w:ascii="Garamond" w:hAnsi="Garamond"/>
                <w:sz w:val="26"/>
                <w:szCs w:val="26"/>
              </w:rPr>
            </w:pPr>
          </w:p>
        </w:tc>
        <w:tc>
          <w:tcPr>
            <w:tcW w:w="812" w:type="dxa"/>
          </w:tcPr>
          <w:p w:rsidR="00B9689B" w:rsidRPr="00275B2C" w:rsidRDefault="00B9689B" w:rsidP="00864DAE">
            <w:pPr>
              <w:spacing w:line="360" w:lineRule="auto"/>
              <w:rPr>
                <w:rFonts w:ascii="Garamond" w:hAnsi="Garamond"/>
                <w:sz w:val="26"/>
                <w:szCs w:val="26"/>
              </w:rPr>
            </w:pPr>
          </w:p>
        </w:tc>
        <w:tc>
          <w:tcPr>
            <w:tcW w:w="5055" w:type="dxa"/>
          </w:tcPr>
          <w:p w:rsidR="00B9689B" w:rsidRPr="00275B2C" w:rsidRDefault="00B9689B" w:rsidP="00864DAE">
            <w:pPr>
              <w:spacing w:line="360" w:lineRule="auto"/>
              <w:rPr>
                <w:rFonts w:ascii="Garamond" w:hAnsi="Garamond"/>
                <w:sz w:val="26"/>
                <w:szCs w:val="26"/>
              </w:rPr>
            </w:pPr>
          </w:p>
        </w:tc>
      </w:tr>
      <w:tr w:rsidR="00B9689B" w:rsidRPr="00275B2C" w:rsidTr="00864DAE">
        <w:tc>
          <w:tcPr>
            <w:tcW w:w="1780" w:type="dxa"/>
          </w:tcPr>
          <w:p w:rsidR="00B9689B" w:rsidRPr="00275B2C" w:rsidRDefault="00B9689B" w:rsidP="00864DAE">
            <w:pPr>
              <w:spacing w:line="360" w:lineRule="auto"/>
              <w:rPr>
                <w:rFonts w:ascii="Garamond" w:hAnsi="Garamond"/>
                <w:sz w:val="26"/>
                <w:szCs w:val="26"/>
              </w:rPr>
            </w:pPr>
          </w:p>
        </w:tc>
        <w:tc>
          <w:tcPr>
            <w:tcW w:w="2219" w:type="dxa"/>
          </w:tcPr>
          <w:p w:rsidR="00B9689B" w:rsidRPr="00275B2C" w:rsidRDefault="00B9689B" w:rsidP="00864DAE">
            <w:pPr>
              <w:spacing w:line="360" w:lineRule="auto"/>
              <w:rPr>
                <w:rFonts w:ascii="Garamond" w:hAnsi="Garamond"/>
                <w:sz w:val="26"/>
                <w:szCs w:val="26"/>
              </w:rPr>
            </w:pPr>
          </w:p>
        </w:tc>
        <w:tc>
          <w:tcPr>
            <w:tcW w:w="1798" w:type="dxa"/>
          </w:tcPr>
          <w:p w:rsidR="00B9689B" w:rsidRPr="00275B2C" w:rsidRDefault="00B9689B" w:rsidP="00864DAE">
            <w:pPr>
              <w:spacing w:line="360" w:lineRule="auto"/>
              <w:rPr>
                <w:rFonts w:ascii="Garamond" w:hAnsi="Garamond"/>
                <w:sz w:val="26"/>
                <w:szCs w:val="26"/>
              </w:rPr>
            </w:pPr>
          </w:p>
        </w:tc>
        <w:tc>
          <w:tcPr>
            <w:tcW w:w="2129" w:type="dxa"/>
          </w:tcPr>
          <w:p w:rsidR="00B9689B" w:rsidRPr="00275B2C" w:rsidRDefault="00B9689B" w:rsidP="00864DAE">
            <w:pPr>
              <w:spacing w:line="360" w:lineRule="auto"/>
              <w:rPr>
                <w:rFonts w:ascii="Garamond" w:hAnsi="Garamond"/>
                <w:sz w:val="26"/>
                <w:szCs w:val="26"/>
              </w:rPr>
            </w:pPr>
          </w:p>
        </w:tc>
        <w:tc>
          <w:tcPr>
            <w:tcW w:w="962" w:type="dxa"/>
          </w:tcPr>
          <w:p w:rsidR="00B9689B" w:rsidRPr="00275B2C" w:rsidRDefault="00B9689B" w:rsidP="00864DAE">
            <w:pPr>
              <w:spacing w:line="360" w:lineRule="auto"/>
              <w:rPr>
                <w:rFonts w:ascii="Garamond" w:hAnsi="Garamond"/>
                <w:sz w:val="26"/>
                <w:szCs w:val="26"/>
              </w:rPr>
            </w:pPr>
          </w:p>
        </w:tc>
        <w:tc>
          <w:tcPr>
            <w:tcW w:w="812" w:type="dxa"/>
          </w:tcPr>
          <w:p w:rsidR="00B9689B" w:rsidRPr="00275B2C" w:rsidRDefault="00B9689B" w:rsidP="00864DAE">
            <w:pPr>
              <w:spacing w:line="360" w:lineRule="auto"/>
              <w:rPr>
                <w:rFonts w:ascii="Garamond" w:hAnsi="Garamond"/>
                <w:sz w:val="26"/>
                <w:szCs w:val="26"/>
              </w:rPr>
            </w:pPr>
          </w:p>
        </w:tc>
        <w:tc>
          <w:tcPr>
            <w:tcW w:w="5055" w:type="dxa"/>
          </w:tcPr>
          <w:p w:rsidR="00B9689B" w:rsidRPr="00275B2C" w:rsidRDefault="00B9689B" w:rsidP="00864DAE">
            <w:pPr>
              <w:spacing w:line="360" w:lineRule="auto"/>
              <w:rPr>
                <w:rFonts w:ascii="Garamond" w:hAnsi="Garamond"/>
                <w:sz w:val="26"/>
                <w:szCs w:val="26"/>
              </w:rPr>
            </w:pPr>
          </w:p>
        </w:tc>
      </w:tr>
      <w:tr w:rsidR="00B9689B" w:rsidRPr="00275B2C" w:rsidTr="00864DAE">
        <w:tc>
          <w:tcPr>
            <w:tcW w:w="1780" w:type="dxa"/>
          </w:tcPr>
          <w:p w:rsidR="00B9689B" w:rsidRPr="00275B2C" w:rsidRDefault="00B9689B" w:rsidP="00864DAE">
            <w:pPr>
              <w:spacing w:line="360" w:lineRule="auto"/>
              <w:rPr>
                <w:rFonts w:ascii="Garamond" w:hAnsi="Garamond"/>
                <w:sz w:val="26"/>
                <w:szCs w:val="26"/>
              </w:rPr>
            </w:pPr>
          </w:p>
        </w:tc>
        <w:tc>
          <w:tcPr>
            <w:tcW w:w="2219" w:type="dxa"/>
          </w:tcPr>
          <w:p w:rsidR="00B9689B" w:rsidRPr="00275B2C" w:rsidRDefault="00B9689B" w:rsidP="00864DAE">
            <w:pPr>
              <w:spacing w:line="360" w:lineRule="auto"/>
              <w:rPr>
                <w:rFonts w:ascii="Garamond" w:hAnsi="Garamond"/>
                <w:sz w:val="26"/>
                <w:szCs w:val="26"/>
              </w:rPr>
            </w:pPr>
          </w:p>
        </w:tc>
        <w:tc>
          <w:tcPr>
            <w:tcW w:w="1798" w:type="dxa"/>
          </w:tcPr>
          <w:p w:rsidR="00B9689B" w:rsidRPr="00275B2C" w:rsidRDefault="00B9689B" w:rsidP="00864DAE">
            <w:pPr>
              <w:spacing w:line="360" w:lineRule="auto"/>
              <w:rPr>
                <w:rFonts w:ascii="Garamond" w:hAnsi="Garamond"/>
                <w:sz w:val="26"/>
                <w:szCs w:val="26"/>
              </w:rPr>
            </w:pPr>
          </w:p>
        </w:tc>
        <w:tc>
          <w:tcPr>
            <w:tcW w:w="2129" w:type="dxa"/>
          </w:tcPr>
          <w:p w:rsidR="00B9689B" w:rsidRPr="00275B2C" w:rsidRDefault="00B9689B" w:rsidP="00864DAE">
            <w:pPr>
              <w:spacing w:line="360" w:lineRule="auto"/>
              <w:rPr>
                <w:rFonts w:ascii="Garamond" w:hAnsi="Garamond"/>
                <w:sz w:val="26"/>
                <w:szCs w:val="26"/>
              </w:rPr>
            </w:pPr>
          </w:p>
        </w:tc>
        <w:tc>
          <w:tcPr>
            <w:tcW w:w="962" w:type="dxa"/>
          </w:tcPr>
          <w:p w:rsidR="00B9689B" w:rsidRPr="00275B2C" w:rsidRDefault="00B9689B" w:rsidP="00864DAE">
            <w:pPr>
              <w:spacing w:line="360" w:lineRule="auto"/>
              <w:rPr>
                <w:rFonts w:ascii="Garamond" w:hAnsi="Garamond"/>
                <w:sz w:val="26"/>
                <w:szCs w:val="26"/>
              </w:rPr>
            </w:pPr>
          </w:p>
        </w:tc>
        <w:tc>
          <w:tcPr>
            <w:tcW w:w="812" w:type="dxa"/>
          </w:tcPr>
          <w:p w:rsidR="00B9689B" w:rsidRPr="00275B2C" w:rsidRDefault="00B9689B" w:rsidP="00864DAE">
            <w:pPr>
              <w:spacing w:line="360" w:lineRule="auto"/>
              <w:rPr>
                <w:rFonts w:ascii="Garamond" w:hAnsi="Garamond"/>
                <w:sz w:val="26"/>
                <w:szCs w:val="26"/>
              </w:rPr>
            </w:pPr>
          </w:p>
        </w:tc>
        <w:tc>
          <w:tcPr>
            <w:tcW w:w="5055" w:type="dxa"/>
          </w:tcPr>
          <w:p w:rsidR="00B9689B" w:rsidRPr="00275B2C" w:rsidRDefault="00B9689B" w:rsidP="00864DAE">
            <w:pPr>
              <w:spacing w:line="360" w:lineRule="auto"/>
              <w:rPr>
                <w:rFonts w:ascii="Garamond" w:hAnsi="Garamond"/>
                <w:sz w:val="26"/>
                <w:szCs w:val="26"/>
              </w:rPr>
            </w:pPr>
          </w:p>
        </w:tc>
      </w:tr>
      <w:tr w:rsidR="00B9689B" w:rsidRPr="00275B2C" w:rsidTr="00864DAE">
        <w:tc>
          <w:tcPr>
            <w:tcW w:w="1780" w:type="dxa"/>
          </w:tcPr>
          <w:p w:rsidR="00B9689B" w:rsidRPr="00275B2C" w:rsidRDefault="00B9689B" w:rsidP="00864DAE">
            <w:pPr>
              <w:spacing w:line="360" w:lineRule="auto"/>
              <w:rPr>
                <w:rFonts w:ascii="Garamond" w:hAnsi="Garamond"/>
                <w:sz w:val="26"/>
                <w:szCs w:val="26"/>
              </w:rPr>
            </w:pPr>
          </w:p>
        </w:tc>
        <w:tc>
          <w:tcPr>
            <w:tcW w:w="2219" w:type="dxa"/>
          </w:tcPr>
          <w:p w:rsidR="00B9689B" w:rsidRPr="00275B2C" w:rsidRDefault="00B9689B" w:rsidP="00864DAE">
            <w:pPr>
              <w:spacing w:line="360" w:lineRule="auto"/>
              <w:rPr>
                <w:rFonts w:ascii="Garamond" w:hAnsi="Garamond"/>
                <w:sz w:val="26"/>
                <w:szCs w:val="26"/>
              </w:rPr>
            </w:pPr>
          </w:p>
        </w:tc>
        <w:tc>
          <w:tcPr>
            <w:tcW w:w="1798" w:type="dxa"/>
          </w:tcPr>
          <w:p w:rsidR="00B9689B" w:rsidRPr="00275B2C" w:rsidRDefault="00B9689B" w:rsidP="00864DAE">
            <w:pPr>
              <w:spacing w:line="360" w:lineRule="auto"/>
              <w:rPr>
                <w:rFonts w:ascii="Garamond" w:hAnsi="Garamond"/>
                <w:sz w:val="26"/>
                <w:szCs w:val="26"/>
              </w:rPr>
            </w:pPr>
          </w:p>
        </w:tc>
        <w:tc>
          <w:tcPr>
            <w:tcW w:w="2129" w:type="dxa"/>
          </w:tcPr>
          <w:p w:rsidR="00B9689B" w:rsidRPr="00275B2C" w:rsidRDefault="00B9689B" w:rsidP="00864DAE">
            <w:pPr>
              <w:spacing w:line="360" w:lineRule="auto"/>
              <w:rPr>
                <w:rFonts w:ascii="Garamond" w:hAnsi="Garamond"/>
                <w:sz w:val="26"/>
                <w:szCs w:val="26"/>
              </w:rPr>
            </w:pPr>
          </w:p>
        </w:tc>
        <w:tc>
          <w:tcPr>
            <w:tcW w:w="962" w:type="dxa"/>
          </w:tcPr>
          <w:p w:rsidR="00B9689B" w:rsidRPr="00275B2C" w:rsidRDefault="00B9689B" w:rsidP="00864DAE">
            <w:pPr>
              <w:spacing w:line="360" w:lineRule="auto"/>
              <w:rPr>
                <w:rFonts w:ascii="Garamond" w:hAnsi="Garamond"/>
                <w:sz w:val="26"/>
                <w:szCs w:val="26"/>
              </w:rPr>
            </w:pPr>
          </w:p>
        </w:tc>
        <w:tc>
          <w:tcPr>
            <w:tcW w:w="812" w:type="dxa"/>
          </w:tcPr>
          <w:p w:rsidR="00B9689B" w:rsidRPr="00275B2C" w:rsidRDefault="00B9689B" w:rsidP="00864DAE">
            <w:pPr>
              <w:spacing w:line="360" w:lineRule="auto"/>
              <w:rPr>
                <w:rFonts w:ascii="Garamond" w:hAnsi="Garamond"/>
                <w:sz w:val="26"/>
                <w:szCs w:val="26"/>
              </w:rPr>
            </w:pPr>
          </w:p>
        </w:tc>
        <w:tc>
          <w:tcPr>
            <w:tcW w:w="5055" w:type="dxa"/>
          </w:tcPr>
          <w:p w:rsidR="00B9689B" w:rsidRPr="00275B2C" w:rsidRDefault="00B9689B" w:rsidP="00864DAE">
            <w:pPr>
              <w:spacing w:line="360" w:lineRule="auto"/>
              <w:rPr>
                <w:rFonts w:ascii="Garamond" w:hAnsi="Garamond"/>
                <w:sz w:val="26"/>
                <w:szCs w:val="26"/>
              </w:rPr>
            </w:pPr>
          </w:p>
        </w:tc>
      </w:tr>
      <w:tr w:rsidR="00275B2C" w:rsidRPr="00275B2C" w:rsidTr="00864DAE">
        <w:tc>
          <w:tcPr>
            <w:tcW w:w="1780" w:type="dxa"/>
          </w:tcPr>
          <w:p w:rsidR="00275B2C" w:rsidRPr="00275B2C" w:rsidRDefault="00275B2C" w:rsidP="00864DAE">
            <w:pPr>
              <w:spacing w:line="360" w:lineRule="auto"/>
              <w:rPr>
                <w:rFonts w:ascii="Garamond" w:hAnsi="Garamond"/>
                <w:sz w:val="26"/>
                <w:szCs w:val="26"/>
              </w:rPr>
            </w:pPr>
          </w:p>
        </w:tc>
        <w:tc>
          <w:tcPr>
            <w:tcW w:w="2219" w:type="dxa"/>
          </w:tcPr>
          <w:p w:rsidR="00275B2C" w:rsidRPr="00275B2C" w:rsidRDefault="00275B2C" w:rsidP="00864DAE">
            <w:pPr>
              <w:spacing w:line="360" w:lineRule="auto"/>
              <w:rPr>
                <w:rFonts w:ascii="Garamond" w:hAnsi="Garamond"/>
                <w:sz w:val="26"/>
                <w:szCs w:val="26"/>
              </w:rPr>
            </w:pPr>
          </w:p>
        </w:tc>
        <w:tc>
          <w:tcPr>
            <w:tcW w:w="1798" w:type="dxa"/>
          </w:tcPr>
          <w:p w:rsidR="00275B2C" w:rsidRPr="00275B2C" w:rsidRDefault="00275B2C" w:rsidP="00864DAE">
            <w:pPr>
              <w:spacing w:line="360" w:lineRule="auto"/>
              <w:rPr>
                <w:rFonts w:ascii="Garamond" w:hAnsi="Garamond"/>
                <w:sz w:val="26"/>
                <w:szCs w:val="26"/>
              </w:rPr>
            </w:pPr>
          </w:p>
        </w:tc>
        <w:tc>
          <w:tcPr>
            <w:tcW w:w="2129" w:type="dxa"/>
          </w:tcPr>
          <w:p w:rsidR="00275B2C" w:rsidRPr="00275B2C" w:rsidRDefault="00275B2C" w:rsidP="00864DAE">
            <w:pPr>
              <w:spacing w:line="360" w:lineRule="auto"/>
              <w:rPr>
                <w:rFonts w:ascii="Garamond" w:hAnsi="Garamond"/>
                <w:sz w:val="26"/>
                <w:szCs w:val="26"/>
              </w:rPr>
            </w:pPr>
          </w:p>
        </w:tc>
        <w:tc>
          <w:tcPr>
            <w:tcW w:w="962" w:type="dxa"/>
          </w:tcPr>
          <w:p w:rsidR="00275B2C" w:rsidRPr="00275B2C" w:rsidRDefault="00275B2C" w:rsidP="00864DAE">
            <w:pPr>
              <w:spacing w:line="360" w:lineRule="auto"/>
              <w:rPr>
                <w:rFonts w:ascii="Garamond" w:hAnsi="Garamond"/>
                <w:sz w:val="26"/>
                <w:szCs w:val="26"/>
              </w:rPr>
            </w:pPr>
          </w:p>
        </w:tc>
        <w:tc>
          <w:tcPr>
            <w:tcW w:w="812" w:type="dxa"/>
          </w:tcPr>
          <w:p w:rsidR="00275B2C" w:rsidRPr="00275B2C" w:rsidRDefault="00275B2C" w:rsidP="00864DAE">
            <w:pPr>
              <w:spacing w:line="360" w:lineRule="auto"/>
              <w:rPr>
                <w:rFonts w:ascii="Garamond" w:hAnsi="Garamond"/>
                <w:sz w:val="26"/>
                <w:szCs w:val="26"/>
              </w:rPr>
            </w:pPr>
          </w:p>
        </w:tc>
        <w:tc>
          <w:tcPr>
            <w:tcW w:w="5055" w:type="dxa"/>
          </w:tcPr>
          <w:p w:rsidR="00275B2C" w:rsidRPr="00275B2C" w:rsidRDefault="00275B2C" w:rsidP="00864DAE">
            <w:pPr>
              <w:spacing w:line="360" w:lineRule="auto"/>
              <w:rPr>
                <w:rFonts w:ascii="Garamond" w:hAnsi="Garamond"/>
                <w:sz w:val="26"/>
                <w:szCs w:val="26"/>
              </w:rPr>
            </w:pPr>
          </w:p>
        </w:tc>
      </w:tr>
      <w:tr w:rsidR="00B9689B" w:rsidRPr="00275B2C" w:rsidTr="00864DAE">
        <w:tc>
          <w:tcPr>
            <w:tcW w:w="1780" w:type="dxa"/>
          </w:tcPr>
          <w:p w:rsidR="00B9689B" w:rsidRPr="00275B2C" w:rsidRDefault="00B9689B" w:rsidP="00864DAE">
            <w:pPr>
              <w:spacing w:line="360" w:lineRule="auto"/>
              <w:rPr>
                <w:rFonts w:ascii="Garamond" w:hAnsi="Garamond"/>
                <w:sz w:val="26"/>
                <w:szCs w:val="26"/>
              </w:rPr>
            </w:pPr>
          </w:p>
        </w:tc>
        <w:tc>
          <w:tcPr>
            <w:tcW w:w="2219" w:type="dxa"/>
          </w:tcPr>
          <w:p w:rsidR="00B9689B" w:rsidRPr="00275B2C" w:rsidRDefault="00B9689B" w:rsidP="00864DAE">
            <w:pPr>
              <w:spacing w:line="360" w:lineRule="auto"/>
              <w:rPr>
                <w:rFonts w:ascii="Garamond" w:hAnsi="Garamond"/>
                <w:sz w:val="26"/>
                <w:szCs w:val="26"/>
              </w:rPr>
            </w:pPr>
          </w:p>
        </w:tc>
        <w:tc>
          <w:tcPr>
            <w:tcW w:w="1798" w:type="dxa"/>
          </w:tcPr>
          <w:p w:rsidR="00B9689B" w:rsidRPr="00275B2C" w:rsidRDefault="00B9689B" w:rsidP="00864DAE">
            <w:pPr>
              <w:spacing w:line="360" w:lineRule="auto"/>
              <w:rPr>
                <w:rFonts w:ascii="Garamond" w:hAnsi="Garamond"/>
                <w:sz w:val="26"/>
                <w:szCs w:val="26"/>
              </w:rPr>
            </w:pPr>
          </w:p>
        </w:tc>
        <w:tc>
          <w:tcPr>
            <w:tcW w:w="2129" w:type="dxa"/>
          </w:tcPr>
          <w:p w:rsidR="00B9689B" w:rsidRPr="00275B2C" w:rsidRDefault="00B9689B" w:rsidP="00864DAE">
            <w:pPr>
              <w:spacing w:line="360" w:lineRule="auto"/>
              <w:rPr>
                <w:rFonts w:ascii="Garamond" w:hAnsi="Garamond"/>
                <w:sz w:val="26"/>
                <w:szCs w:val="26"/>
              </w:rPr>
            </w:pPr>
          </w:p>
        </w:tc>
        <w:tc>
          <w:tcPr>
            <w:tcW w:w="962" w:type="dxa"/>
          </w:tcPr>
          <w:p w:rsidR="00B9689B" w:rsidRPr="00275B2C" w:rsidRDefault="00B9689B" w:rsidP="00864DAE">
            <w:pPr>
              <w:spacing w:line="360" w:lineRule="auto"/>
              <w:rPr>
                <w:rFonts w:ascii="Garamond" w:hAnsi="Garamond"/>
                <w:sz w:val="26"/>
                <w:szCs w:val="26"/>
              </w:rPr>
            </w:pPr>
          </w:p>
        </w:tc>
        <w:tc>
          <w:tcPr>
            <w:tcW w:w="812" w:type="dxa"/>
          </w:tcPr>
          <w:p w:rsidR="00B9689B" w:rsidRPr="00275B2C" w:rsidRDefault="00B9689B" w:rsidP="00864DAE">
            <w:pPr>
              <w:spacing w:line="360" w:lineRule="auto"/>
              <w:rPr>
                <w:rFonts w:ascii="Garamond" w:hAnsi="Garamond"/>
                <w:sz w:val="26"/>
                <w:szCs w:val="26"/>
              </w:rPr>
            </w:pPr>
          </w:p>
        </w:tc>
        <w:tc>
          <w:tcPr>
            <w:tcW w:w="5055" w:type="dxa"/>
          </w:tcPr>
          <w:p w:rsidR="00B9689B" w:rsidRPr="00275B2C" w:rsidRDefault="00B9689B" w:rsidP="00864DAE">
            <w:pPr>
              <w:spacing w:line="360" w:lineRule="auto"/>
              <w:rPr>
                <w:rFonts w:ascii="Garamond" w:hAnsi="Garamond"/>
                <w:sz w:val="26"/>
                <w:szCs w:val="26"/>
              </w:rPr>
            </w:pPr>
          </w:p>
        </w:tc>
      </w:tr>
    </w:tbl>
    <w:p w:rsidR="00B9689B" w:rsidRPr="00275B2C" w:rsidRDefault="00B9689B" w:rsidP="00B9689B">
      <w:pPr>
        <w:spacing w:line="360" w:lineRule="auto"/>
        <w:rPr>
          <w:rFonts w:ascii="Garamond" w:hAnsi="Garamond"/>
          <w:sz w:val="26"/>
          <w:szCs w:val="26"/>
        </w:rPr>
        <w:sectPr w:rsidR="00B9689B" w:rsidRPr="00275B2C" w:rsidSect="00B9689B">
          <w:pgSz w:w="15840" w:h="12240" w:orient="landscape"/>
          <w:pgMar w:top="720" w:right="720" w:bottom="720" w:left="720" w:header="720" w:footer="720" w:gutter="0"/>
          <w:cols w:space="720"/>
          <w:docGrid w:linePitch="360"/>
        </w:sectPr>
      </w:pPr>
    </w:p>
    <w:p w:rsidR="004619CF" w:rsidRPr="00275B2C" w:rsidRDefault="004619CF">
      <w:pPr>
        <w:rPr>
          <w:rFonts w:ascii="Garamond" w:hAnsi="Garamond"/>
          <w:sz w:val="26"/>
          <w:szCs w:val="26"/>
        </w:rPr>
      </w:pPr>
    </w:p>
    <w:p w:rsidR="000B27ED" w:rsidRPr="00275B2C" w:rsidRDefault="004619CF" w:rsidP="004619CF">
      <w:pPr>
        <w:pStyle w:val="ListParagraph"/>
        <w:spacing w:after="0" w:line="240" w:lineRule="auto"/>
        <w:ind w:left="1080"/>
        <w:contextualSpacing w:val="0"/>
        <w:jc w:val="center"/>
        <w:rPr>
          <w:rFonts w:ascii="Garamond" w:hAnsi="Garamond"/>
          <w:b/>
          <w:sz w:val="26"/>
          <w:szCs w:val="26"/>
        </w:rPr>
      </w:pPr>
      <w:r w:rsidRPr="00275B2C">
        <w:rPr>
          <w:rFonts w:ascii="Garamond" w:hAnsi="Garamond"/>
          <w:b/>
          <w:sz w:val="26"/>
          <w:szCs w:val="26"/>
        </w:rPr>
        <w:t>Appendix A: Core Competencies</w:t>
      </w:r>
    </w:p>
    <w:p w:rsidR="004619CF" w:rsidRPr="00275B2C" w:rsidRDefault="00B21955" w:rsidP="00275B2C">
      <w:pPr>
        <w:pStyle w:val="ListParagraph"/>
        <w:spacing w:after="0" w:line="240" w:lineRule="auto"/>
        <w:ind w:left="0"/>
        <w:contextualSpacing w:val="0"/>
        <w:jc w:val="both"/>
        <w:rPr>
          <w:rFonts w:ascii="Garamond" w:hAnsi="Garamond"/>
          <w:sz w:val="26"/>
          <w:szCs w:val="26"/>
        </w:rPr>
      </w:pPr>
      <w:r w:rsidRPr="00275B2C">
        <w:rPr>
          <w:rFonts w:ascii="Garamond" w:hAnsi="Garamond"/>
          <w:sz w:val="26"/>
          <w:szCs w:val="26"/>
        </w:rPr>
        <w:t xml:space="preserve">The Core Competences </w:t>
      </w:r>
      <w:proofErr w:type="gramStart"/>
      <w:r w:rsidRPr="00275B2C">
        <w:rPr>
          <w:rFonts w:ascii="Garamond" w:hAnsi="Garamond"/>
          <w:sz w:val="26"/>
          <w:szCs w:val="26"/>
        </w:rPr>
        <w:t>are intended</w:t>
      </w:r>
      <w:proofErr w:type="gramEnd"/>
      <w:r w:rsidRPr="00275B2C">
        <w:rPr>
          <w:rFonts w:ascii="Garamond" w:hAnsi="Garamond"/>
          <w:sz w:val="26"/>
          <w:szCs w:val="26"/>
        </w:rPr>
        <w:t xml:space="preserve"> to be a tool with which you can consider your experiences as a student, both here at Columbia, but also extending beyond your time here. To learn more about the Core Competencies, go to </w:t>
      </w:r>
      <w:hyperlink r:id="rId5" w:history="1">
        <w:r w:rsidRPr="00275B2C">
          <w:rPr>
            <w:rStyle w:val="Hyperlink"/>
            <w:rFonts w:ascii="Garamond" w:hAnsi="Garamond"/>
            <w:sz w:val="26"/>
            <w:szCs w:val="26"/>
          </w:rPr>
          <w:t>https://www.college.columbia.edu/journey/competencies</w:t>
        </w:r>
      </w:hyperlink>
      <w:r w:rsidR="00644E61" w:rsidRPr="00275B2C">
        <w:rPr>
          <w:rFonts w:ascii="Garamond" w:hAnsi="Garamond"/>
          <w:sz w:val="26"/>
          <w:szCs w:val="26"/>
        </w:rPr>
        <w:t>.</w:t>
      </w:r>
    </w:p>
    <w:p w:rsidR="00B21955" w:rsidRPr="00275B2C" w:rsidRDefault="00B21955" w:rsidP="00275B2C">
      <w:pPr>
        <w:pStyle w:val="ListParagraph"/>
        <w:spacing w:after="0" w:line="240" w:lineRule="auto"/>
        <w:ind w:left="0"/>
        <w:contextualSpacing w:val="0"/>
        <w:jc w:val="center"/>
        <w:rPr>
          <w:rFonts w:ascii="Garamond" w:hAnsi="Garamond"/>
          <w:b/>
          <w:sz w:val="26"/>
          <w:szCs w:val="26"/>
        </w:rPr>
      </w:pPr>
    </w:p>
    <w:p w:rsidR="00644E61" w:rsidRPr="00275B2C" w:rsidRDefault="00644E61" w:rsidP="00275B2C">
      <w:pPr>
        <w:pStyle w:val="ListParagraph"/>
        <w:spacing w:after="0" w:line="240" w:lineRule="auto"/>
        <w:ind w:left="0"/>
        <w:contextualSpacing w:val="0"/>
        <w:jc w:val="center"/>
        <w:rPr>
          <w:rFonts w:ascii="Garamond" w:hAnsi="Garamond"/>
          <w:b/>
          <w:sz w:val="26"/>
          <w:szCs w:val="26"/>
        </w:rPr>
      </w:pPr>
    </w:p>
    <w:p w:rsidR="004619CF" w:rsidRPr="00275B2C" w:rsidRDefault="004619CF"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 xml:space="preserve">Oral Communication: </w:t>
      </w:r>
      <w:r w:rsidRPr="00275B2C">
        <w:rPr>
          <w:rFonts w:ascii="Garamond" w:hAnsi="Garamond"/>
          <w:sz w:val="25"/>
          <w:szCs w:val="25"/>
        </w:rPr>
        <w:t xml:space="preserve">Effectively </w:t>
      </w:r>
      <w:r w:rsidR="0012585A" w:rsidRPr="00275B2C">
        <w:rPr>
          <w:rFonts w:ascii="Garamond" w:hAnsi="Garamond"/>
          <w:sz w:val="25"/>
          <w:szCs w:val="25"/>
        </w:rPr>
        <w:t>articulates ideas and perspectives; expresses oneself clearly in conversation, communicated complex ideas with precision and clarity. Listens effectively.</w:t>
      </w:r>
    </w:p>
    <w:p w:rsidR="00B21955" w:rsidRPr="00275B2C" w:rsidRDefault="00B21955" w:rsidP="00275B2C">
      <w:pPr>
        <w:pStyle w:val="ListParagraph"/>
        <w:spacing w:after="0" w:line="240" w:lineRule="auto"/>
        <w:ind w:left="0"/>
        <w:contextualSpacing w:val="0"/>
        <w:rPr>
          <w:rFonts w:ascii="Garamond" w:hAnsi="Garamond"/>
          <w:sz w:val="25"/>
          <w:szCs w:val="25"/>
        </w:rPr>
      </w:pPr>
    </w:p>
    <w:p w:rsidR="0012585A" w:rsidRPr="00275B2C" w:rsidRDefault="0012585A"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Teamwork and Collaboration:</w:t>
      </w:r>
      <w:r w:rsidRPr="00275B2C">
        <w:rPr>
          <w:rFonts w:ascii="Garamond" w:hAnsi="Garamond"/>
          <w:sz w:val="25"/>
          <w:szCs w:val="25"/>
        </w:rPr>
        <w:t xml:space="preserve"> Works collaboratively with others to achieve shared goals; shares information and knowledge with others and provides feedback; puts team goals ahead of individual goals.</w:t>
      </w:r>
    </w:p>
    <w:p w:rsidR="00B21955" w:rsidRPr="00275B2C" w:rsidRDefault="00B21955" w:rsidP="00275B2C">
      <w:pPr>
        <w:pStyle w:val="ListParagraph"/>
        <w:spacing w:after="0" w:line="240" w:lineRule="auto"/>
        <w:ind w:left="0"/>
        <w:contextualSpacing w:val="0"/>
        <w:rPr>
          <w:rFonts w:ascii="Garamond" w:hAnsi="Garamond"/>
          <w:sz w:val="25"/>
          <w:szCs w:val="25"/>
        </w:rPr>
      </w:pPr>
    </w:p>
    <w:p w:rsidR="0012585A" w:rsidRPr="00275B2C" w:rsidRDefault="0012585A"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Civic and Individual Responsibility:</w:t>
      </w:r>
      <w:r w:rsidRPr="00275B2C">
        <w:rPr>
          <w:rFonts w:ascii="Garamond" w:hAnsi="Garamond"/>
          <w:sz w:val="25"/>
          <w:szCs w:val="25"/>
        </w:rPr>
        <w:t xml:space="preserve"> Demonstrates a desire to help others and seeks to positively impact the communities with which one engages, on the local, national and/or global level. </w:t>
      </w:r>
      <w:r w:rsidR="00C34386" w:rsidRPr="00275B2C">
        <w:rPr>
          <w:rFonts w:ascii="Garamond" w:hAnsi="Garamond"/>
          <w:sz w:val="25"/>
          <w:szCs w:val="25"/>
        </w:rPr>
        <w:t>Cultivates personal and academic integrity, and adheres to ethical principles and moral reasoning. Takes responsibility for personal actions and performance.</w:t>
      </w:r>
    </w:p>
    <w:p w:rsidR="00B21955" w:rsidRPr="00275B2C" w:rsidRDefault="00B21955" w:rsidP="00275B2C">
      <w:pPr>
        <w:pStyle w:val="ListParagraph"/>
        <w:spacing w:after="0" w:line="240" w:lineRule="auto"/>
        <w:ind w:left="0"/>
        <w:contextualSpacing w:val="0"/>
        <w:rPr>
          <w:rFonts w:ascii="Garamond" w:hAnsi="Garamond"/>
          <w:sz w:val="25"/>
          <w:szCs w:val="25"/>
        </w:rPr>
      </w:pPr>
    </w:p>
    <w:p w:rsidR="0012585A" w:rsidRPr="00275B2C" w:rsidRDefault="0012585A"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 xml:space="preserve">Community Engagement and Inclusion: </w:t>
      </w:r>
      <w:r w:rsidRPr="00275B2C">
        <w:rPr>
          <w:rFonts w:ascii="Garamond" w:hAnsi="Garamond"/>
          <w:sz w:val="25"/>
          <w:szCs w:val="25"/>
        </w:rPr>
        <w:t>Demonstrates a sensitivity to others’ perspectives, needs and feelings; engages with one’s sense of responsibility to society in ways that benefit the broader community. Engages diverse and competing perspectives as a resource for learning, citizenship, and work</w:t>
      </w:r>
      <w:r w:rsidR="00C34386" w:rsidRPr="00275B2C">
        <w:rPr>
          <w:rFonts w:ascii="Garamond" w:hAnsi="Garamond"/>
          <w:sz w:val="25"/>
          <w:szCs w:val="25"/>
        </w:rPr>
        <w:t>.</w:t>
      </w:r>
    </w:p>
    <w:p w:rsidR="00C34386" w:rsidRPr="00275B2C" w:rsidRDefault="00C34386" w:rsidP="00275B2C">
      <w:pPr>
        <w:pStyle w:val="ListParagraph"/>
        <w:spacing w:after="0" w:line="240" w:lineRule="auto"/>
        <w:ind w:left="0"/>
        <w:contextualSpacing w:val="0"/>
        <w:rPr>
          <w:rFonts w:ascii="Garamond" w:hAnsi="Garamond"/>
          <w:b/>
          <w:sz w:val="25"/>
          <w:szCs w:val="25"/>
        </w:rPr>
      </w:pPr>
    </w:p>
    <w:p w:rsidR="00C34386" w:rsidRPr="00275B2C" w:rsidRDefault="00C34386"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 xml:space="preserve">Global Awareness: </w:t>
      </w:r>
      <w:r w:rsidRPr="00275B2C">
        <w:rPr>
          <w:rFonts w:ascii="Garamond" w:hAnsi="Garamond"/>
          <w:sz w:val="25"/>
          <w:szCs w:val="25"/>
        </w:rPr>
        <w:t xml:space="preserve">Experienced intercultural interactions and communications and have built an understanding, intellectual and/or </w:t>
      </w:r>
      <w:r w:rsidR="00982CC3" w:rsidRPr="00275B2C">
        <w:rPr>
          <w:rFonts w:ascii="Garamond" w:hAnsi="Garamond"/>
          <w:sz w:val="25"/>
          <w:szCs w:val="25"/>
        </w:rPr>
        <w:t>personal, which</w:t>
      </w:r>
      <w:r w:rsidRPr="00275B2C">
        <w:rPr>
          <w:rFonts w:ascii="Garamond" w:hAnsi="Garamond"/>
          <w:sz w:val="25"/>
          <w:szCs w:val="25"/>
        </w:rPr>
        <w:t xml:space="preserve"> </w:t>
      </w:r>
      <w:proofErr w:type="gramStart"/>
      <w:r w:rsidRPr="00275B2C">
        <w:rPr>
          <w:rFonts w:ascii="Garamond" w:hAnsi="Garamond"/>
          <w:sz w:val="25"/>
          <w:szCs w:val="25"/>
        </w:rPr>
        <w:t>has been inspired</w:t>
      </w:r>
      <w:proofErr w:type="gramEnd"/>
      <w:r w:rsidRPr="00275B2C">
        <w:rPr>
          <w:rFonts w:ascii="Garamond" w:hAnsi="Garamond"/>
          <w:sz w:val="25"/>
          <w:szCs w:val="25"/>
        </w:rPr>
        <w:t xml:space="preserve"> by engagement with peers from around the world.</w:t>
      </w:r>
    </w:p>
    <w:p w:rsidR="00B21955" w:rsidRPr="00275B2C" w:rsidRDefault="00B21955" w:rsidP="00275B2C">
      <w:pPr>
        <w:pStyle w:val="ListParagraph"/>
        <w:spacing w:after="0" w:line="240" w:lineRule="auto"/>
        <w:ind w:left="0"/>
        <w:contextualSpacing w:val="0"/>
        <w:rPr>
          <w:rFonts w:ascii="Garamond" w:hAnsi="Garamond"/>
          <w:b/>
          <w:sz w:val="25"/>
          <w:szCs w:val="25"/>
        </w:rPr>
      </w:pPr>
    </w:p>
    <w:p w:rsidR="00C34386" w:rsidRPr="00275B2C" w:rsidRDefault="00C34386"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 xml:space="preserve">Wellness and Resilience: </w:t>
      </w:r>
      <w:r w:rsidRPr="00275B2C">
        <w:rPr>
          <w:rFonts w:ascii="Garamond" w:hAnsi="Garamond"/>
          <w:sz w:val="25"/>
          <w:szCs w:val="25"/>
        </w:rPr>
        <w:t xml:space="preserve">Demonstrates tolerance of stressful or changing </w:t>
      </w:r>
      <w:r w:rsidR="00982CC3" w:rsidRPr="00275B2C">
        <w:rPr>
          <w:rFonts w:ascii="Garamond" w:hAnsi="Garamond"/>
          <w:sz w:val="25"/>
          <w:szCs w:val="25"/>
        </w:rPr>
        <w:t>environments</w:t>
      </w:r>
      <w:r w:rsidRPr="00275B2C">
        <w:rPr>
          <w:rFonts w:ascii="Garamond" w:hAnsi="Garamond"/>
          <w:sz w:val="25"/>
          <w:szCs w:val="25"/>
        </w:rPr>
        <w:t xml:space="preserve"> or situations and adapts effectively to them; is persistent, even under difficult situations; recovers from setbacks.</w:t>
      </w:r>
    </w:p>
    <w:p w:rsidR="00C34386" w:rsidRPr="00275B2C" w:rsidRDefault="00C34386" w:rsidP="00275B2C">
      <w:pPr>
        <w:pStyle w:val="ListParagraph"/>
        <w:spacing w:after="0" w:line="240" w:lineRule="auto"/>
        <w:ind w:left="0"/>
        <w:contextualSpacing w:val="0"/>
        <w:rPr>
          <w:rFonts w:ascii="Garamond" w:hAnsi="Garamond"/>
          <w:sz w:val="25"/>
          <w:szCs w:val="25"/>
        </w:rPr>
      </w:pPr>
    </w:p>
    <w:p w:rsidR="00C34386" w:rsidRPr="00275B2C" w:rsidRDefault="00C34386"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 xml:space="preserve">Creativity and Innovation: </w:t>
      </w:r>
      <w:r w:rsidRPr="00275B2C">
        <w:rPr>
          <w:rFonts w:ascii="Garamond" w:hAnsi="Garamond"/>
          <w:sz w:val="25"/>
          <w:szCs w:val="25"/>
        </w:rPr>
        <w:t>Ability to think flexibly, and learn new concepts and skills. Engages in reflective practice for improvement; sets goals for improvement and for learning new concepts and skills; solicits and responds appropriately to feedback.</w:t>
      </w:r>
    </w:p>
    <w:p w:rsidR="00C34386" w:rsidRPr="00275B2C" w:rsidRDefault="00C34386" w:rsidP="00275B2C">
      <w:pPr>
        <w:pStyle w:val="ListParagraph"/>
        <w:spacing w:after="0" w:line="240" w:lineRule="auto"/>
        <w:ind w:left="0"/>
        <w:contextualSpacing w:val="0"/>
        <w:rPr>
          <w:rFonts w:ascii="Garamond" w:hAnsi="Garamond"/>
          <w:sz w:val="25"/>
          <w:szCs w:val="25"/>
        </w:rPr>
      </w:pPr>
    </w:p>
    <w:p w:rsidR="00C34386" w:rsidRPr="00275B2C" w:rsidRDefault="00C34386"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Critical Thinking:</w:t>
      </w:r>
      <w:r w:rsidRPr="00275B2C">
        <w:rPr>
          <w:rFonts w:ascii="Garamond" w:hAnsi="Garamond"/>
          <w:sz w:val="25"/>
          <w:szCs w:val="25"/>
        </w:rPr>
        <w:t xml:space="preserve"> Have acquired the tools necessary to</w:t>
      </w:r>
      <w:r w:rsidR="00B21955" w:rsidRPr="00275B2C">
        <w:rPr>
          <w:rFonts w:ascii="Garamond" w:hAnsi="Garamond"/>
          <w:sz w:val="25"/>
          <w:szCs w:val="25"/>
        </w:rPr>
        <w:t xml:space="preserve"> engage with a particular subject or question with rigor. Explores opportunities to think critically that include new and different perspectives.</w:t>
      </w:r>
    </w:p>
    <w:p w:rsidR="00B21955" w:rsidRPr="00275B2C" w:rsidRDefault="00B21955" w:rsidP="00275B2C">
      <w:pPr>
        <w:pStyle w:val="ListParagraph"/>
        <w:spacing w:after="0" w:line="240" w:lineRule="auto"/>
        <w:ind w:left="0"/>
        <w:contextualSpacing w:val="0"/>
        <w:rPr>
          <w:rFonts w:ascii="Garamond" w:hAnsi="Garamond"/>
          <w:sz w:val="25"/>
          <w:szCs w:val="25"/>
        </w:rPr>
      </w:pPr>
    </w:p>
    <w:p w:rsidR="00B21955" w:rsidRPr="00275B2C" w:rsidRDefault="00B21955"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 xml:space="preserve">Written Communication: </w:t>
      </w:r>
      <w:r w:rsidRPr="00275B2C">
        <w:rPr>
          <w:rFonts w:ascii="Garamond" w:hAnsi="Garamond"/>
          <w:sz w:val="25"/>
          <w:szCs w:val="25"/>
        </w:rPr>
        <w:t xml:space="preserve">Effectively articulates ideas and perspectives; uses language to clearly present information, to communicate complex ideas with precision and clarity. </w:t>
      </w:r>
    </w:p>
    <w:p w:rsidR="00B21955" w:rsidRPr="00275B2C" w:rsidRDefault="00B21955" w:rsidP="00275B2C">
      <w:pPr>
        <w:pStyle w:val="ListParagraph"/>
        <w:spacing w:after="0" w:line="240" w:lineRule="auto"/>
        <w:ind w:left="0"/>
        <w:contextualSpacing w:val="0"/>
        <w:rPr>
          <w:rFonts w:ascii="Garamond" w:hAnsi="Garamond"/>
          <w:sz w:val="25"/>
          <w:szCs w:val="25"/>
        </w:rPr>
      </w:pPr>
    </w:p>
    <w:p w:rsidR="00C34386" w:rsidRPr="00275B2C" w:rsidRDefault="00B21955"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Knowledge:</w:t>
      </w:r>
      <w:r w:rsidRPr="00275B2C">
        <w:rPr>
          <w:rFonts w:ascii="Garamond" w:hAnsi="Garamond"/>
          <w:sz w:val="25"/>
          <w:szCs w:val="25"/>
        </w:rPr>
        <w:t xml:space="preserve"> In-depth broad-based understanding of one or more disciplines</w:t>
      </w:r>
      <w:r w:rsidR="00644E61" w:rsidRPr="00275B2C">
        <w:rPr>
          <w:rFonts w:ascii="Garamond" w:hAnsi="Garamond"/>
          <w:sz w:val="25"/>
          <w:szCs w:val="25"/>
        </w:rPr>
        <w:t>; interest in advancing one’s proficiency in a particular area or field of study.</w:t>
      </w:r>
    </w:p>
    <w:p w:rsidR="00644E61" w:rsidRPr="00275B2C" w:rsidRDefault="00644E61" w:rsidP="00275B2C">
      <w:pPr>
        <w:pStyle w:val="ListParagraph"/>
        <w:spacing w:after="0" w:line="240" w:lineRule="auto"/>
        <w:ind w:left="0"/>
        <w:contextualSpacing w:val="0"/>
        <w:rPr>
          <w:rFonts w:ascii="Garamond" w:hAnsi="Garamond"/>
          <w:sz w:val="25"/>
          <w:szCs w:val="25"/>
        </w:rPr>
      </w:pPr>
    </w:p>
    <w:p w:rsidR="00644E61" w:rsidRPr="00275B2C" w:rsidRDefault="00644E61"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 xml:space="preserve">Research: </w:t>
      </w:r>
      <w:r w:rsidRPr="00275B2C">
        <w:rPr>
          <w:rFonts w:ascii="Garamond" w:hAnsi="Garamond"/>
          <w:sz w:val="25"/>
          <w:szCs w:val="25"/>
        </w:rPr>
        <w:t>Conducting an in-depth investigation of a particular question or topic that contributes to a discipline, area or theme. Leverages opportunities to present research to the broader community.</w:t>
      </w:r>
    </w:p>
    <w:p w:rsidR="00C34386" w:rsidRPr="00275B2C" w:rsidRDefault="00C34386" w:rsidP="00275B2C">
      <w:pPr>
        <w:pStyle w:val="ListParagraph"/>
        <w:spacing w:after="0" w:line="240" w:lineRule="auto"/>
        <w:ind w:left="0"/>
        <w:contextualSpacing w:val="0"/>
        <w:rPr>
          <w:rFonts w:ascii="Garamond" w:hAnsi="Garamond"/>
          <w:sz w:val="25"/>
          <w:szCs w:val="25"/>
        </w:rPr>
      </w:pPr>
    </w:p>
    <w:p w:rsidR="00644E61" w:rsidRPr="00275B2C" w:rsidRDefault="00644E61"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Information and Technological Literacy:</w:t>
      </w:r>
      <w:r w:rsidRPr="00275B2C">
        <w:rPr>
          <w:rFonts w:ascii="Garamond" w:hAnsi="Garamond"/>
          <w:sz w:val="25"/>
          <w:szCs w:val="25"/>
        </w:rPr>
        <w:t xml:space="preserve"> Leveraging digital and technological resources to enrich one’s exploration of a particular topic, both inside and outside of the classroom.</w:t>
      </w:r>
    </w:p>
    <w:p w:rsidR="00644E61" w:rsidRPr="00275B2C" w:rsidRDefault="00644E61" w:rsidP="00275B2C">
      <w:pPr>
        <w:pStyle w:val="ListParagraph"/>
        <w:spacing w:after="0" w:line="240" w:lineRule="auto"/>
        <w:ind w:left="0"/>
        <w:contextualSpacing w:val="0"/>
        <w:rPr>
          <w:rFonts w:ascii="Garamond" w:hAnsi="Garamond"/>
          <w:sz w:val="25"/>
          <w:szCs w:val="25"/>
        </w:rPr>
      </w:pPr>
    </w:p>
    <w:p w:rsidR="00644E61" w:rsidRPr="00275B2C" w:rsidRDefault="00644E61" w:rsidP="00275B2C">
      <w:pPr>
        <w:pStyle w:val="ListParagraph"/>
        <w:spacing w:after="0" w:line="240" w:lineRule="auto"/>
        <w:ind w:left="0"/>
        <w:contextualSpacing w:val="0"/>
        <w:rPr>
          <w:rFonts w:ascii="Garamond" w:hAnsi="Garamond"/>
          <w:sz w:val="25"/>
          <w:szCs w:val="25"/>
        </w:rPr>
      </w:pPr>
      <w:r w:rsidRPr="00275B2C">
        <w:rPr>
          <w:rFonts w:ascii="Garamond" w:hAnsi="Garamond"/>
          <w:b/>
          <w:sz w:val="25"/>
          <w:szCs w:val="25"/>
        </w:rPr>
        <w:t>Quantitative Literacy:</w:t>
      </w:r>
      <w:r w:rsidRPr="00275B2C">
        <w:rPr>
          <w:rFonts w:ascii="Garamond" w:hAnsi="Garamond"/>
          <w:sz w:val="25"/>
          <w:szCs w:val="25"/>
        </w:rPr>
        <w:t xml:space="preserve"> Learning how to analyze and interpret data, and to consider the bridges between different disciplines and areas of study that such analysis might support.</w:t>
      </w:r>
    </w:p>
    <w:sectPr w:rsidR="00644E61" w:rsidRPr="00275B2C" w:rsidSect="00275B2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4564"/>
    <w:multiLevelType w:val="hybridMultilevel"/>
    <w:tmpl w:val="1D92E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B2579"/>
    <w:multiLevelType w:val="hybridMultilevel"/>
    <w:tmpl w:val="A7CC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02A6E"/>
    <w:multiLevelType w:val="hybridMultilevel"/>
    <w:tmpl w:val="540CC1B0"/>
    <w:lvl w:ilvl="0" w:tplc="CEC84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D93767"/>
    <w:multiLevelType w:val="hybridMultilevel"/>
    <w:tmpl w:val="C464EB8C"/>
    <w:lvl w:ilvl="0" w:tplc="0FA8F3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AA"/>
    <w:rsid w:val="000B27ED"/>
    <w:rsid w:val="000C261F"/>
    <w:rsid w:val="0012585A"/>
    <w:rsid w:val="0019066A"/>
    <w:rsid w:val="001A357A"/>
    <w:rsid w:val="002522AA"/>
    <w:rsid w:val="00275B2C"/>
    <w:rsid w:val="003321F8"/>
    <w:rsid w:val="00386E60"/>
    <w:rsid w:val="003E116F"/>
    <w:rsid w:val="004619CF"/>
    <w:rsid w:val="004B7A54"/>
    <w:rsid w:val="005060DB"/>
    <w:rsid w:val="005E3649"/>
    <w:rsid w:val="00644E61"/>
    <w:rsid w:val="007463DD"/>
    <w:rsid w:val="00753DBC"/>
    <w:rsid w:val="0086043B"/>
    <w:rsid w:val="00982CC3"/>
    <w:rsid w:val="00AD707A"/>
    <w:rsid w:val="00B21955"/>
    <w:rsid w:val="00B9689B"/>
    <w:rsid w:val="00BC32B2"/>
    <w:rsid w:val="00C34386"/>
    <w:rsid w:val="00D1437A"/>
    <w:rsid w:val="00FA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9C40"/>
  <w15:chartTrackingRefBased/>
  <w15:docId w15:val="{C7F6BF6A-C461-4BF9-A4F1-FFD8ABFC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043B"/>
    <w:rPr>
      <w:color w:val="808080"/>
    </w:rPr>
  </w:style>
  <w:style w:type="paragraph" w:styleId="ListParagraph">
    <w:name w:val="List Paragraph"/>
    <w:basedOn w:val="Normal"/>
    <w:uiPriority w:val="34"/>
    <w:qFormat/>
    <w:rsid w:val="003E116F"/>
    <w:pPr>
      <w:ind w:left="720"/>
      <w:contextualSpacing/>
    </w:pPr>
  </w:style>
  <w:style w:type="character" w:styleId="Hyperlink">
    <w:name w:val="Hyperlink"/>
    <w:basedOn w:val="DefaultParagraphFont"/>
    <w:uiPriority w:val="99"/>
    <w:unhideWhenUsed/>
    <w:rsid w:val="00B21955"/>
    <w:rPr>
      <w:color w:val="0563C1" w:themeColor="hyperlink"/>
      <w:u w:val="single"/>
    </w:rPr>
  </w:style>
  <w:style w:type="paragraph" w:styleId="BalloonText">
    <w:name w:val="Balloon Text"/>
    <w:basedOn w:val="Normal"/>
    <w:link w:val="BalloonTextChar"/>
    <w:uiPriority w:val="99"/>
    <w:semiHidden/>
    <w:unhideWhenUsed/>
    <w:rsid w:val="00B96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llege.columbia.edu/journey/compete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1525</Words>
  <Characters>7295</Characters>
  <Application>Microsoft Office Word</Application>
  <DocSecurity>0</DocSecurity>
  <Lines>197</Lines>
  <Paragraphs>88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Lang</dc:creator>
  <cp:keywords/>
  <dc:description/>
  <cp:lastModifiedBy>Ariella Lang</cp:lastModifiedBy>
  <cp:revision>4</cp:revision>
  <cp:lastPrinted>2019-02-07T22:39:00Z</cp:lastPrinted>
  <dcterms:created xsi:type="dcterms:W3CDTF">2019-02-14T18:21:00Z</dcterms:created>
  <dcterms:modified xsi:type="dcterms:W3CDTF">2019-07-03T14:00:00Z</dcterms:modified>
</cp:coreProperties>
</file>